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1686B" w:rsidRPr="0091686B" w:rsidRDefault="00BD33D2" w:rsidP="0091686B">
      <w:pPr>
        <w:pStyle w:val="Tekstpodstawowywcity2"/>
        <w:ind w:left="0"/>
        <w:jc w:val="right"/>
        <w:rPr>
          <w:rFonts w:ascii="Times New Roman" w:hAnsi="Times New Roman"/>
          <w:szCs w:val="24"/>
        </w:rPr>
      </w:pPr>
      <w:r>
        <w:rPr>
          <w:rFonts w:ascii="Times New Roman" w:hAnsi="Times New Roman"/>
          <w:b/>
          <w:szCs w:val="24"/>
        </w:rPr>
        <w:t>Załącznik Nr 10</w:t>
      </w:r>
    </w:p>
    <w:p w:rsidR="0091686B" w:rsidRPr="0091686B" w:rsidRDefault="0091686B" w:rsidP="0091686B">
      <w:pPr>
        <w:pStyle w:val="Standard"/>
        <w:ind w:left="2124" w:firstLine="708"/>
        <w:rPr>
          <w:sz w:val="24"/>
          <w:szCs w:val="24"/>
        </w:rPr>
      </w:pPr>
      <w:r w:rsidRPr="0091686B">
        <w:rPr>
          <w:sz w:val="24"/>
          <w:szCs w:val="24"/>
        </w:rPr>
        <w:t xml:space="preserve"> </w:t>
      </w:r>
      <w:r w:rsidR="00BD33D2">
        <w:rPr>
          <w:b/>
          <w:sz w:val="24"/>
          <w:szCs w:val="24"/>
        </w:rPr>
        <w:t>U M O W A   NR   .........</w:t>
      </w:r>
    </w:p>
    <w:p w:rsidR="0091686B" w:rsidRPr="0091686B" w:rsidRDefault="0091686B" w:rsidP="0091686B">
      <w:pPr>
        <w:pStyle w:val="Standard"/>
        <w:rPr>
          <w:sz w:val="24"/>
          <w:szCs w:val="24"/>
        </w:rPr>
      </w:pPr>
    </w:p>
    <w:p w:rsidR="0091686B" w:rsidRDefault="0091686B" w:rsidP="0091686B">
      <w:pPr>
        <w:pStyle w:val="Standard"/>
        <w:jc w:val="both"/>
        <w:rPr>
          <w:b/>
          <w:bCs/>
          <w:sz w:val="24"/>
          <w:szCs w:val="24"/>
        </w:rPr>
      </w:pPr>
      <w:r>
        <w:rPr>
          <w:b/>
          <w:bCs/>
          <w:sz w:val="24"/>
          <w:szCs w:val="24"/>
        </w:rPr>
        <w:t>Termomodernizacja budynku</w:t>
      </w:r>
      <w:r w:rsidR="00BD33D2">
        <w:rPr>
          <w:b/>
          <w:bCs/>
          <w:sz w:val="24"/>
          <w:szCs w:val="24"/>
        </w:rPr>
        <w:t xml:space="preserve"> Wspólnoty Mieszkaniowe ……………… w Słupsku, </w:t>
      </w:r>
      <w:r>
        <w:rPr>
          <w:b/>
          <w:bCs/>
          <w:sz w:val="24"/>
          <w:szCs w:val="24"/>
        </w:rPr>
        <w:t xml:space="preserve"> </w:t>
      </w:r>
    </w:p>
    <w:p w:rsidR="0091686B" w:rsidRPr="0091686B" w:rsidRDefault="0091686B" w:rsidP="0091686B">
      <w:pPr>
        <w:pStyle w:val="Standard"/>
        <w:jc w:val="both"/>
        <w:rPr>
          <w:sz w:val="24"/>
          <w:szCs w:val="24"/>
        </w:rPr>
      </w:pPr>
      <w:r w:rsidRPr="0091686B">
        <w:rPr>
          <w:sz w:val="24"/>
          <w:szCs w:val="24"/>
        </w:rPr>
        <w:t xml:space="preserve">zawarta  w  Słupsku w dniu ..... ……………….r. w Słupsku pomiędzy:  </w:t>
      </w:r>
    </w:p>
    <w:p w:rsidR="0091686B" w:rsidRPr="0091686B" w:rsidRDefault="0091686B" w:rsidP="0091686B">
      <w:pPr>
        <w:pStyle w:val="Standard"/>
        <w:jc w:val="both"/>
        <w:rPr>
          <w:sz w:val="24"/>
          <w:szCs w:val="24"/>
        </w:rPr>
      </w:pPr>
    </w:p>
    <w:p w:rsidR="00BD33D2" w:rsidRDefault="00BD33D2" w:rsidP="0091686B">
      <w:pPr>
        <w:pStyle w:val="Standard"/>
        <w:jc w:val="both"/>
        <w:rPr>
          <w:sz w:val="24"/>
          <w:szCs w:val="24"/>
        </w:rPr>
      </w:pPr>
      <w:r>
        <w:rPr>
          <w:sz w:val="24"/>
          <w:szCs w:val="24"/>
        </w:rPr>
        <w:t xml:space="preserve">Wspólnotą Mieszkaniową ……………………. w Słupsku, NIP: ………………, Regon ………………….., reprezentowaną przez Zarząd Wspólnoty w osobach </w:t>
      </w:r>
    </w:p>
    <w:p w:rsidR="00BD33D2" w:rsidRDefault="00BD33D2" w:rsidP="0091686B">
      <w:pPr>
        <w:pStyle w:val="Standard"/>
        <w:jc w:val="both"/>
        <w:rPr>
          <w:sz w:val="24"/>
          <w:szCs w:val="24"/>
        </w:rPr>
      </w:pPr>
      <w:r>
        <w:rPr>
          <w:sz w:val="24"/>
          <w:szCs w:val="24"/>
        </w:rPr>
        <w:t xml:space="preserve">……………………………….., </w:t>
      </w:r>
    </w:p>
    <w:p w:rsidR="0091686B" w:rsidRPr="0091686B" w:rsidRDefault="00BD33D2" w:rsidP="0091686B">
      <w:pPr>
        <w:pStyle w:val="Standard"/>
        <w:jc w:val="both"/>
        <w:rPr>
          <w:sz w:val="24"/>
          <w:szCs w:val="24"/>
        </w:rPr>
      </w:pPr>
      <w:r>
        <w:rPr>
          <w:sz w:val="24"/>
          <w:szCs w:val="24"/>
        </w:rPr>
        <w:t>zwaną</w:t>
      </w:r>
      <w:r w:rsidR="0091686B" w:rsidRPr="0091686B">
        <w:rPr>
          <w:sz w:val="24"/>
          <w:szCs w:val="24"/>
        </w:rPr>
        <w:t xml:space="preserve"> w  dalszej  części  umowy „Zamawiającym", </w:t>
      </w:r>
    </w:p>
    <w:p w:rsidR="0091686B" w:rsidRPr="0091686B" w:rsidRDefault="0091686B" w:rsidP="0091686B">
      <w:pPr>
        <w:pStyle w:val="Standard"/>
        <w:ind w:left="360" w:hanging="360"/>
        <w:rPr>
          <w:sz w:val="24"/>
          <w:szCs w:val="24"/>
        </w:rPr>
      </w:pPr>
      <w:r w:rsidRPr="0091686B">
        <w:rPr>
          <w:b/>
          <w:sz w:val="24"/>
          <w:szCs w:val="24"/>
        </w:rPr>
        <w:t>a :</w:t>
      </w:r>
      <w:r w:rsidRPr="0091686B">
        <w:rPr>
          <w:sz w:val="24"/>
          <w:szCs w:val="24"/>
        </w:rPr>
        <w:t xml:space="preserve">   </w:t>
      </w:r>
    </w:p>
    <w:p w:rsidR="0091686B" w:rsidRPr="0091686B" w:rsidRDefault="0091686B" w:rsidP="0091686B">
      <w:pPr>
        <w:pStyle w:val="Standard"/>
        <w:rPr>
          <w:sz w:val="24"/>
          <w:szCs w:val="24"/>
        </w:rPr>
      </w:pPr>
      <w:r w:rsidRPr="0091686B">
        <w:rPr>
          <w:sz w:val="24"/>
          <w:szCs w:val="24"/>
        </w:rPr>
        <w:t>......................................................................................................................................., zwaną  dalej „Wykonawcą”.</w:t>
      </w:r>
    </w:p>
    <w:p w:rsidR="0091686B" w:rsidRPr="0091686B" w:rsidRDefault="0091686B" w:rsidP="0091686B">
      <w:pPr>
        <w:pStyle w:val="Standard"/>
        <w:ind w:left="4248" w:firstLine="430"/>
        <w:rPr>
          <w:sz w:val="24"/>
          <w:szCs w:val="24"/>
        </w:rPr>
      </w:pPr>
    </w:p>
    <w:p w:rsidR="0091686B" w:rsidRPr="0091686B" w:rsidRDefault="0091686B" w:rsidP="0091686B">
      <w:pPr>
        <w:pStyle w:val="Standard"/>
        <w:jc w:val="both"/>
        <w:rPr>
          <w:sz w:val="24"/>
          <w:szCs w:val="24"/>
        </w:rPr>
      </w:pPr>
      <w:r w:rsidRPr="0091686B">
        <w:rPr>
          <w:sz w:val="24"/>
          <w:szCs w:val="24"/>
        </w:rPr>
        <w:t xml:space="preserve">W związku z wybraniem oferty Wykonawcy w  postępowaniu o udzielenie zamówienia przeprowadzonego w trybie </w:t>
      </w:r>
      <w:r w:rsidR="00BD33D2">
        <w:rPr>
          <w:sz w:val="24"/>
          <w:szCs w:val="24"/>
        </w:rPr>
        <w:t xml:space="preserve">konkursu ofert  </w:t>
      </w:r>
      <w:r w:rsidRPr="0091686B">
        <w:rPr>
          <w:sz w:val="24"/>
          <w:szCs w:val="24"/>
        </w:rPr>
        <w:t xml:space="preserve">ogłoszonego </w:t>
      </w:r>
      <w:r w:rsidR="00BD33D2">
        <w:rPr>
          <w:sz w:val="24"/>
          <w:szCs w:val="24"/>
        </w:rPr>
        <w:t xml:space="preserve">w dniu </w:t>
      </w:r>
      <w:r w:rsidRPr="0091686B">
        <w:rPr>
          <w:sz w:val="24"/>
          <w:szCs w:val="24"/>
        </w:rPr>
        <w:t>...............2017r. zostaje zawarta umowa</w:t>
      </w:r>
      <w:r w:rsidR="007303C2">
        <w:rPr>
          <w:sz w:val="24"/>
          <w:szCs w:val="24"/>
        </w:rPr>
        <w:t xml:space="preserve">  </w:t>
      </w:r>
      <w:r w:rsidRPr="0091686B">
        <w:rPr>
          <w:sz w:val="24"/>
          <w:szCs w:val="24"/>
        </w:rPr>
        <w:t>o następującej treści:</w:t>
      </w:r>
    </w:p>
    <w:p w:rsidR="0091686B" w:rsidRPr="0091686B" w:rsidRDefault="0091686B" w:rsidP="0091686B">
      <w:pPr>
        <w:pStyle w:val="Standard"/>
        <w:ind w:left="4248" w:firstLine="430"/>
        <w:rPr>
          <w:sz w:val="24"/>
          <w:szCs w:val="24"/>
        </w:rPr>
      </w:pPr>
    </w:p>
    <w:p w:rsidR="0091686B" w:rsidRPr="0091686B" w:rsidRDefault="0091686B" w:rsidP="0091686B">
      <w:pPr>
        <w:pStyle w:val="Standard"/>
        <w:ind w:left="4248" w:firstLine="430"/>
        <w:rPr>
          <w:sz w:val="24"/>
          <w:szCs w:val="24"/>
        </w:rPr>
      </w:pPr>
      <w:r w:rsidRPr="0091686B">
        <w:rPr>
          <w:b/>
          <w:sz w:val="24"/>
          <w:szCs w:val="24"/>
        </w:rPr>
        <w:t>§ 1.</w:t>
      </w:r>
    </w:p>
    <w:p w:rsidR="00790B22" w:rsidRPr="00790B22" w:rsidRDefault="0091686B" w:rsidP="00790B22">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sidRPr="00790B22">
        <w:rPr>
          <w:rFonts w:ascii="Times New Roman" w:eastAsia="Arial" w:hAnsi="Times New Roman" w:cs="Times New Roman"/>
          <w:sz w:val="24"/>
          <w:szCs w:val="24"/>
        </w:rPr>
        <w:t>Przedmiotem umowy jest wykonanie robót budowlanych polegających na</w:t>
      </w:r>
      <w:r w:rsidR="00790B22" w:rsidRPr="00790B22">
        <w:rPr>
          <w:rFonts w:ascii="Times New Roman" w:eastAsia="Arial" w:hAnsi="Times New Roman" w:cs="Times New Roman"/>
          <w:sz w:val="24"/>
          <w:szCs w:val="24"/>
        </w:rPr>
        <w:t xml:space="preserve"> </w:t>
      </w:r>
      <w:r w:rsidR="00790B22" w:rsidRPr="00790B22">
        <w:rPr>
          <w:rFonts w:ascii="Times New Roman" w:hAnsi="Times New Roman" w:cs="Times New Roman"/>
          <w:sz w:val="24"/>
          <w:szCs w:val="24"/>
        </w:rPr>
        <w:t xml:space="preserve">termomodernizacji budynku  mieszkalnego / mieszkalno - użytkowego wielorodzinnego </w:t>
      </w:r>
      <w:r w:rsidR="007303C2">
        <w:rPr>
          <w:rFonts w:ascii="Times New Roman" w:hAnsi="Times New Roman" w:cs="Times New Roman"/>
          <w:sz w:val="24"/>
          <w:szCs w:val="24"/>
        </w:rPr>
        <w:t xml:space="preserve">               </w:t>
      </w:r>
      <w:r w:rsidR="00BD33D2">
        <w:rPr>
          <w:rFonts w:ascii="Times New Roman" w:hAnsi="Times New Roman" w:cs="Times New Roman"/>
          <w:sz w:val="24"/>
          <w:szCs w:val="24"/>
        </w:rPr>
        <w:t>przy ulicy ……………………., stanowiącego własność Wspólnoty Mieszkaniowej ………</w:t>
      </w:r>
    </w:p>
    <w:p w:rsidR="00790B22" w:rsidRDefault="00790B22" w:rsidP="00790B22">
      <w:pPr>
        <w:widowControl/>
        <w:numPr>
          <w:ilvl w:val="0"/>
          <w:numId w:val="10"/>
        </w:numPr>
        <w:tabs>
          <w:tab w:val="left" w:pos="-1020"/>
        </w:tabs>
        <w:suppressAutoHyphens w:val="0"/>
        <w:spacing w:after="0" w:line="240" w:lineRule="auto"/>
        <w:jc w:val="both"/>
        <w:textAlignment w:val="auto"/>
        <w:rPr>
          <w:rFonts w:ascii="Times New Roman" w:hAnsi="Times New Roman" w:cs="Times New Roman"/>
          <w:sz w:val="24"/>
          <w:szCs w:val="24"/>
        </w:rPr>
      </w:pPr>
      <w:r w:rsidRPr="00790B22">
        <w:rPr>
          <w:rFonts w:ascii="Times New Roman" w:hAnsi="Times New Roman" w:cs="Times New Roman"/>
          <w:sz w:val="24"/>
          <w:szCs w:val="24"/>
        </w:rPr>
        <w:t>Zakres robót obejmuje:</w:t>
      </w:r>
    </w:p>
    <w:p w:rsidR="00BD33D2" w:rsidRDefault="00BD33D2" w:rsidP="00BD33D2">
      <w:pPr>
        <w:widowControl/>
        <w:tabs>
          <w:tab w:val="left" w:pos="-1020"/>
        </w:tabs>
        <w:suppressAutoHyphens w:val="0"/>
        <w:spacing w:after="0" w:line="240" w:lineRule="auto"/>
        <w:ind w:left="360"/>
        <w:jc w:val="both"/>
        <w:textAlignment w:val="auto"/>
        <w:rPr>
          <w:rFonts w:ascii="Times New Roman" w:hAnsi="Times New Roman" w:cs="Times New Roman"/>
          <w:sz w:val="24"/>
          <w:szCs w:val="24"/>
        </w:rPr>
      </w:pPr>
      <w:r>
        <w:rPr>
          <w:rFonts w:ascii="Times New Roman" w:hAnsi="Times New Roman" w:cs="Times New Roman"/>
          <w:sz w:val="24"/>
          <w:szCs w:val="24"/>
        </w:rPr>
        <w:t xml:space="preserve">………………………………………………………………………………, </w:t>
      </w:r>
    </w:p>
    <w:p w:rsidR="00BD33D2" w:rsidRPr="00790B22" w:rsidRDefault="00BD33D2" w:rsidP="00BD33D2">
      <w:pPr>
        <w:widowControl/>
        <w:tabs>
          <w:tab w:val="left" w:pos="-1020"/>
        </w:tabs>
        <w:suppressAutoHyphens w:val="0"/>
        <w:spacing w:after="0" w:line="240" w:lineRule="auto"/>
        <w:ind w:left="360"/>
        <w:jc w:val="both"/>
        <w:textAlignment w:val="auto"/>
        <w:rPr>
          <w:rFonts w:ascii="Times New Roman" w:hAnsi="Times New Roman" w:cs="Times New Roman"/>
          <w:sz w:val="24"/>
          <w:szCs w:val="24"/>
        </w:rPr>
      </w:pPr>
      <w:r>
        <w:rPr>
          <w:rFonts w:ascii="Times New Roman" w:hAnsi="Times New Roman" w:cs="Times New Roman"/>
          <w:sz w:val="24"/>
          <w:szCs w:val="24"/>
        </w:rPr>
        <w:t>zgodnie z treścią ogłoszenia, zapisami projektu budowlanego, przedmiaru robót</w:t>
      </w:r>
    </w:p>
    <w:p w:rsidR="00790B22" w:rsidRDefault="00790B22" w:rsidP="00BD33D2">
      <w:pPr>
        <w:pStyle w:val="Tekstpodstawowywcity3"/>
        <w:widowControl w:val="0"/>
        <w:spacing w:line="276" w:lineRule="auto"/>
        <w:ind w:left="0"/>
        <w:rPr>
          <w:szCs w:val="24"/>
        </w:rPr>
      </w:pPr>
      <w:r>
        <w:rPr>
          <w:szCs w:val="24"/>
        </w:rPr>
        <w:t xml:space="preserve">3.  </w:t>
      </w:r>
      <w:r w:rsidRPr="00533696">
        <w:rPr>
          <w:szCs w:val="24"/>
        </w:rPr>
        <w:t xml:space="preserve">Szczegółowy </w:t>
      </w:r>
      <w:r>
        <w:rPr>
          <w:szCs w:val="24"/>
        </w:rPr>
        <w:t xml:space="preserve">zakres prac remontowych </w:t>
      </w:r>
      <w:r w:rsidRPr="00533696">
        <w:rPr>
          <w:szCs w:val="24"/>
        </w:rPr>
        <w:t>określa</w:t>
      </w:r>
      <w:r w:rsidR="00BD33D2">
        <w:rPr>
          <w:szCs w:val="24"/>
        </w:rPr>
        <w:t xml:space="preserve"> </w:t>
      </w:r>
      <w:r>
        <w:rPr>
          <w:szCs w:val="24"/>
        </w:rPr>
        <w:t>pro</w:t>
      </w:r>
      <w:r w:rsidR="00BD33D2">
        <w:rPr>
          <w:szCs w:val="24"/>
        </w:rPr>
        <w:t xml:space="preserve">jekt budowlany i przedmiar robót. </w:t>
      </w:r>
      <w:r>
        <w:rPr>
          <w:szCs w:val="24"/>
        </w:rPr>
        <w:t xml:space="preserve"> </w:t>
      </w:r>
    </w:p>
    <w:p w:rsidR="0091686B" w:rsidRPr="0091686B" w:rsidRDefault="0091686B" w:rsidP="00790B22">
      <w:pPr>
        <w:pStyle w:val="Standard"/>
        <w:numPr>
          <w:ilvl w:val="0"/>
          <w:numId w:val="35"/>
        </w:numPr>
        <w:ind w:left="284" w:hanging="284"/>
        <w:jc w:val="both"/>
        <w:rPr>
          <w:sz w:val="24"/>
          <w:szCs w:val="24"/>
        </w:rPr>
      </w:pPr>
      <w:r w:rsidRPr="0091686B">
        <w:rPr>
          <w:sz w:val="24"/>
          <w:szCs w:val="24"/>
        </w:rPr>
        <w:t>Materiały i sprzęt na wykonanie robót zapewnia Wykonawca.</w:t>
      </w:r>
    </w:p>
    <w:p w:rsidR="0091686B" w:rsidRPr="0091686B" w:rsidRDefault="0091686B" w:rsidP="00790B22">
      <w:pPr>
        <w:pStyle w:val="Standard"/>
        <w:numPr>
          <w:ilvl w:val="0"/>
          <w:numId w:val="35"/>
        </w:numPr>
        <w:ind w:left="284" w:hanging="284"/>
        <w:jc w:val="both"/>
        <w:rPr>
          <w:sz w:val="24"/>
          <w:szCs w:val="24"/>
        </w:rPr>
      </w:pPr>
      <w:r w:rsidRPr="0091686B">
        <w:rPr>
          <w:sz w:val="24"/>
          <w:szCs w:val="24"/>
        </w:rPr>
        <w:t>Wszystkie materiały zakupione przez Wykonawcę muszą odpowiadać wymogom wyrobów dopuszczonych do obrotu i stosowania w budownictwie określonych w art. 10 ustawy Prawo budowlane.</w:t>
      </w:r>
    </w:p>
    <w:p w:rsidR="0091686B" w:rsidRPr="0091686B" w:rsidRDefault="0091686B" w:rsidP="0091686B">
      <w:pPr>
        <w:pStyle w:val="Standard"/>
        <w:ind w:left="4248" w:firstLine="430"/>
        <w:jc w:val="both"/>
        <w:rPr>
          <w:sz w:val="24"/>
          <w:szCs w:val="24"/>
        </w:rPr>
      </w:pPr>
      <w:r w:rsidRPr="0091686B">
        <w:rPr>
          <w:b/>
          <w:sz w:val="24"/>
          <w:szCs w:val="24"/>
        </w:rPr>
        <w:t>§ 2.</w:t>
      </w:r>
    </w:p>
    <w:p w:rsidR="0091686B" w:rsidRPr="0091686B" w:rsidRDefault="0091686B" w:rsidP="0091686B">
      <w:pPr>
        <w:pStyle w:val="Standard"/>
        <w:ind w:left="4248" w:hanging="4248"/>
        <w:jc w:val="center"/>
        <w:rPr>
          <w:sz w:val="24"/>
          <w:szCs w:val="24"/>
        </w:rPr>
      </w:pPr>
      <w:r w:rsidRPr="0091686B">
        <w:rPr>
          <w:b/>
          <w:bCs/>
          <w:sz w:val="24"/>
          <w:szCs w:val="24"/>
        </w:rPr>
        <w:t>Obowiązki i odpowiedzialność wykonawcy</w:t>
      </w:r>
    </w:p>
    <w:p w:rsidR="0091686B" w:rsidRDefault="0091686B" w:rsidP="0091686B">
      <w:pPr>
        <w:pStyle w:val="Standard"/>
        <w:numPr>
          <w:ilvl w:val="0"/>
          <w:numId w:val="18"/>
        </w:numPr>
        <w:jc w:val="both"/>
        <w:rPr>
          <w:sz w:val="24"/>
          <w:szCs w:val="24"/>
        </w:rPr>
      </w:pPr>
      <w:r w:rsidRPr="0091686B">
        <w:rPr>
          <w:sz w:val="24"/>
          <w:szCs w:val="24"/>
        </w:rPr>
        <w:t>Wykonawca ponosi pełną odpowiedzialność cywilno-prawną i konsekwencje finansowe (zobowiązany jest do zapłat odszkodowania) z tytułu szkód i zdarzeń losowych mogących zaistnieć w wyniku wykonywania usług i robót będących przedmiotem umowy                                         i zobowiązuje się do zapłaty odszkodowania z tytułu w/w szkód.</w:t>
      </w:r>
    </w:p>
    <w:p w:rsidR="00790B22" w:rsidRPr="00790B22" w:rsidRDefault="00790B22" w:rsidP="00790B22">
      <w:pPr>
        <w:pStyle w:val="Standard"/>
        <w:numPr>
          <w:ilvl w:val="0"/>
          <w:numId w:val="18"/>
        </w:numPr>
        <w:jc w:val="both"/>
        <w:rPr>
          <w:sz w:val="24"/>
          <w:szCs w:val="24"/>
        </w:rPr>
      </w:pPr>
      <w:r w:rsidRPr="0091686B">
        <w:rPr>
          <w:sz w:val="24"/>
          <w:szCs w:val="24"/>
        </w:rPr>
        <w:t xml:space="preserve">Wykonawca zobowiązany jest do posiadania ubezpieczenia od odpowiedzialności cywilnej </w:t>
      </w:r>
      <w:r w:rsidRPr="0091686B">
        <w:rPr>
          <w:sz w:val="24"/>
          <w:szCs w:val="24"/>
        </w:rPr>
        <w:br/>
        <w:t xml:space="preserve">w zakresie prowadzonej działalności w wysokości, co najmniej </w:t>
      </w:r>
      <w:r w:rsidR="00BD33D2">
        <w:rPr>
          <w:sz w:val="24"/>
          <w:szCs w:val="24"/>
        </w:rPr>
        <w:t>………….. PLN ( zgodnie z wymogami określonymi dla danej części w ogłoszeniu)</w:t>
      </w:r>
      <w:r>
        <w:rPr>
          <w:sz w:val="24"/>
          <w:szCs w:val="24"/>
        </w:rPr>
        <w:t xml:space="preserve"> </w:t>
      </w:r>
      <w:r w:rsidRPr="0091686B">
        <w:rPr>
          <w:sz w:val="24"/>
          <w:szCs w:val="24"/>
        </w:rPr>
        <w:t xml:space="preserve"> przez cały okres obowiązywania umowy.</w:t>
      </w:r>
    </w:p>
    <w:p w:rsidR="0091686B" w:rsidRPr="0091686B" w:rsidRDefault="0091686B" w:rsidP="0091686B">
      <w:pPr>
        <w:pStyle w:val="Standard"/>
        <w:numPr>
          <w:ilvl w:val="0"/>
          <w:numId w:val="5"/>
        </w:numPr>
        <w:jc w:val="both"/>
        <w:rPr>
          <w:sz w:val="24"/>
          <w:szCs w:val="24"/>
        </w:rPr>
      </w:pPr>
      <w:r w:rsidRPr="0091686B">
        <w:rPr>
          <w:sz w:val="24"/>
          <w:szCs w:val="24"/>
        </w:rPr>
        <w:t>Wykonawca oświadcza, że roboty będące przedmiotem realizacji niniejszej umowy będą wykonywane przez pracowników posiadających  odpowiednie kwalifikacje i uprawnienia wymagane przepisami prawa oraz posiadającymi przeszkolenia w zakresie bhp, a także że osoby te będą  wyposażone w kaski, ubrania ochronne oraz niezbędne narzędzia i sprzęt.</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zapewni we własnym zakresie i na swój koszt przewóz, zakwaterowanie </w:t>
      </w:r>
      <w:r w:rsidRPr="0091686B">
        <w:rPr>
          <w:sz w:val="24"/>
          <w:szCs w:val="24"/>
        </w:rPr>
        <w:br/>
        <w:t>i ubezpieczenie dla swoich pracowników oraz dozór placu budowy do czasu podpisania protokołu końcowego odbioru robót.</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zobowiązuje się w okresie wykonywania robót do posiadania przenośnego agregatu prądotwórczego do zasilania urządzeń i narzędzi. </w:t>
      </w:r>
    </w:p>
    <w:p w:rsidR="0091686B" w:rsidRPr="0091686B" w:rsidRDefault="0091686B" w:rsidP="0091686B">
      <w:pPr>
        <w:pStyle w:val="Standard"/>
        <w:numPr>
          <w:ilvl w:val="0"/>
          <w:numId w:val="5"/>
        </w:numPr>
        <w:jc w:val="both"/>
        <w:rPr>
          <w:sz w:val="24"/>
          <w:szCs w:val="24"/>
        </w:rPr>
      </w:pPr>
      <w:r w:rsidRPr="0091686B">
        <w:rPr>
          <w:sz w:val="24"/>
          <w:szCs w:val="24"/>
        </w:rPr>
        <w:lastRenderedPageBreak/>
        <w:t>Wykonawca i jego pracownicy w trakcie wykonywania prac zobowiązani są do noszenia imiennych  identyfikatorów na ubraniach roboczych oraz upoważnień wydanych przez  Zamawiającego.</w:t>
      </w:r>
    </w:p>
    <w:p w:rsidR="0091686B" w:rsidRPr="0091686B" w:rsidRDefault="0091686B" w:rsidP="0091686B">
      <w:pPr>
        <w:pStyle w:val="Standard"/>
        <w:numPr>
          <w:ilvl w:val="0"/>
          <w:numId w:val="5"/>
        </w:numPr>
        <w:jc w:val="both"/>
        <w:rPr>
          <w:sz w:val="24"/>
          <w:szCs w:val="24"/>
        </w:rPr>
      </w:pPr>
      <w:r w:rsidRPr="0091686B">
        <w:rPr>
          <w:sz w:val="24"/>
          <w:szCs w:val="24"/>
        </w:rPr>
        <w:t>Wykonawca jest zobowiązany do informowania Zamawiającego o konieczności wykonania robót dodatkowych, zamiennych, koniecznych w terminie do 3 dni od daty stwierdzenia konieczności ich wykonania.</w:t>
      </w:r>
    </w:p>
    <w:p w:rsidR="0091686B" w:rsidRDefault="0091686B" w:rsidP="0091686B">
      <w:pPr>
        <w:pStyle w:val="Standard"/>
        <w:numPr>
          <w:ilvl w:val="0"/>
          <w:numId w:val="5"/>
        </w:numPr>
        <w:jc w:val="both"/>
        <w:rPr>
          <w:sz w:val="24"/>
          <w:szCs w:val="24"/>
        </w:rPr>
      </w:pPr>
      <w:r w:rsidRPr="0091686B">
        <w:rPr>
          <w:sz w:val="24"/>
          <w:szCs w:val="24"/>
        </w:rPr>
        <w:t>Wykonawca jest zobowiązany do informowania inspektora nadzoru o terminie zakrycia robót ulęgających zakryciu oraz robót zanikających.</w:t>
      </w:r>
    </w:p>
    <w:p w:rsidR="00641E11" w:rsidRPr="00641E11" w:rsidRDefault="00641E11" w:rsidP="00641E11">
      <w:pPr>
        <w:pStyle w:val="Standard"/>
        <w:numPr>
          <w:ilvl w:val="0"/>
          <w:numId w:val="5"/>
        </w:numPr>
        <w:jc w:val="both"/>
        <w:rPr>
          <w:sz w:val="24"/>
          <w:szCs w:val="24"/>
        </w:rPr>
      </w:pPr>
      <w:r w:rsidRPr="0091686B">
        <w:rPr>
          <w:rStyle w:val="FontStyle23"/>
          <w:sz w:val="24"/>
          <w:szCs w:val="24"/>
        </w:rPr>
        <w:t>Wykonawca zobowiązany jest do pisemnego zawiadomienia Zamawiającego o wykonaniu zakresu prac i gotowości do odbioru</w:t>
      </w:r>
      <w:r w:rsidRPr="0091686B">
        <w:rPr>
          <w:sz w:val="24"/>
          <w:szCs w:val="24"/>
        </w:rPr>
        <w:t>.</w:t>
      </w:r>
    </w:p>
    <w:p w:rsidR="0091686B" w:rsidRPr="0091686B" w:rsidRDefault="0091686B" w:rsidP="0091686B">
      <w:pPr>
        <w:pStyle w:val="Standard"/>
        <w:numPr>
          <w:ilvl w:val="0"/>
          <w:numId w:val="5"/>
        </w:numPr>
        <w:jc w:val="both"/>
        <w:rPr>
          <w:sz w:val="24"/>
          <w:szCs w:val="24"/>
        </w:rPr>
      </w:pPr>
      <w:r w:rsidRPr="0091686B">
        <w:rPr>
          <w:sz w:val="24"/>
          <w:szCs w:val="24"/>
        </w:rPr>
        <w:t>Wykonawca jest zobowiązany zorganizować we własnym zakresie pomieszczenia magazynowe, socjalne i sanitarne.</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na własny koszt i na bieżąco będzie zabezpieczał oraz usuwał wszelkie odpady </w:t>
      </w:r>
      <w:r w:rsidRPr="0091686B">
        <w:rPr>
          <w:sz w:val="24"/>
          <w:szCs w:val="24"/>
        </w:rPr>
        <w:br/>
        <w:t>i śmieci będące efektem prowadzonych robót.</w:t>
      </w:r>
    </w:p>
    <w:p w:rsidR="0091686B" w:rsidRPr="0091686B" w:rsidRDefault="0091686B" w:rsidP="0091686B">
      <w:pPr>
        <w:pStyle w:val="Standard"/>
        <w:numPr>
          <w:ilvl w:val="0"/>
          <w:numId w:val="5"/>
        </w:numPr>
        <w:jc w:val="both"/>
        <w:rPr>
          <w:sz w:val="24"/>
          <w:szCs w:val="24"/>
        </w:rPr>
      </w:pPr>
      <w:r w:rsidRPr="0091686B">
        <w:rPr>
          <w:sz w:val="24"/>
          <w:szCs w:val="24"/>
        </w:rPr>
        <w:t>Wykonawca zobowiązany jest po zakończeniu robót do doprowadzenia terenu robót do czystości  i porządku najpóźniej do dnia odbioru robót.</w:t>
      </w:r>
    </w:p>
    <w:p w:rsidR="0091686B" w:rsidRPr="0091686B" w:rsidRDefault="0091686B" w:rsidP="0091686B">
      <w:pPr>
        <w:pStyle w:val="NormalnyWeb"/>
        <w:numPr>
          <w:ilvl w:val="0"/>
          <w:numId w:val="5"/>
        </w:numPr>
        <w:tabs>
          <w:tab w:val="left" w:pos="-1734"/>
        </w:tabs>
        <w:spacing w:before="0" w:after="0"/>
        <w:rPr>
          <w:sz w:val="24"/>
          <w:szCs w:val="24"/>
        </w:rPr>
      </w:pPr>
      <w:r w:rsidRPr="0091686B">
        <w:rPr>
          <w:sz w:val="24"/>
          <w:szCs w:val="24"/>
        </w:rPr>
        <w:t>Zamawiający nie wyraża zgody na powierzenie wykonania przedmiotu umowy przez osoby trzecie.</w:t>
      </w:r>
    </w:p>
    <w:p w:rsidR="0091686B" w:rsidRPr="0091686B" w:rsidRDefault="0091686B" w:rsidP="0091686B">
      <w:pPr>
        <w:pStyle w:val="Standard"/>
        <w:numPr>
          <w:ilvl w:val="0"/>
          <w:numId w:val="5"/>
        </w:numPr>
        <w:jc w:val="both"/>
        <w:rPr>
          <w:sz w:val="24"/>
          <w:szCs w:val="24"/>
        </w:rPr>
      </w:pPr>
      <w:r w:rsidRPr="0091686B">
        <w:rPr>
          <w:sz w:val="24"/>
          <w:szCs w:val="24"/>
        </w:rPr>
        <w:t xml:space="preserve">Wykonawca wyznaczy osoby z odpowiednimi kwalifikacjami do utrzymywania kontaktu </w:t>
      </w:r>
      <w:r w:rsidRPr="0091686B">
        <w:rPr>
          <w:sz w:val="24"/>
          <w:szCs w:val="24"/>
        </w:rPr>
        <w:br/>
        <w:t>z Zamawiającym oraz do sprawowania nadzoru nad pracownikami Wykonawcy na terenie budowy.</w:t>
      </w:r>
    </w:p>
    <w:p w:rsidR="0091686B" w:rsidRPr="00641E11" w:rsidRDefault="0091686B" w:rsidP="00641E11">
      <w:pPr>
        <w:pStyle w:val="Standard"/>
        <w:numPr>
          <w:ilvl w:val="0"/>
          <w:numId w:val="5"/>
        </w:numPr>
        <w:jc w:val="both"/>
        <w:rPr>
          <w:sz w:val="24"/>
          <w:szCs w:val="24"/>
        </w:rPr>
      </w:pPr>
      <w:r w:rsidRPr="0091686B">
        <w:rPr>
          <w:sz w:val="24"/>
          <w:szCs w:val="24"/>
        </w:rPr>
        <w:t>Na każde żądanie Zamawiającego Wykonawca zobowiązany jest przedłożyć w stosunku do wskazanych materiałów: certyfikat lub deklarację zgodności z Polską Normą  lub z Aprobatą technicznych ITB.</w:t>
      </w:r>
    </w:p>
    <w:p w:rsidR="0091686B" w:rsidRPr="0091686B" w:rsidRDefault="0091686B" w:rsidP="0091686B">
      <w:pPr>
        <w:pStyle w:val="Standard"/>
        <w:ind w:left="360"/>
        <w:jc w:val="both"/>
        <w:rPr>
          <w:sz w:val="24"/>
          <w:szCs w:val="24"/>
        </w:rPr>
      </w:pPr>
    </w:p>
    <w:p w:rsidR="0091686B" w:rsidRPr="0091686B" w:rsidRDefault="0091686B" w:rsidP="0091686B">
      <w:pPr>
        <w:pStyle w:val="Standard"/>
        <w:ind w:left="3540" w:right="240" w:firstLine="708"/>
        <w:jc w:val="both"/>
        <w:rPr>
          <w:b/>
          <w:sz w:val="24"/>
          <w:szCs w:val="24"/>
        </w:rPr>
      </w:pPr>
      <w:r w:rsidRPr="0091686B">
        <w:rPr>
          <w:b/>
          <w:sz w:val="24"/>
          <w:szCs w:val="24"/>
        </w:rPr>
        <w:t>§ 3</w:t>
      </w:r>
    </w:p>
    <w:p w:rsidR="0091686B" w:rsidRPr="0091686B" w:rsidRDefault="0091686B" w:rsidP="0091686B">
      <w:pPr>
        <w:pStyle w:val="Standard"/>
        <w:ind w:left="4248" w:right="240" w:hanging="4248"/>
        <w:jc w:val="center"/>
        <w:rPr>
          <w:sz w:val="24"/>
          <w:szCs w:val="24"/>
        </w:rPr>
      </w:pPr>
      <w:r w:rsidRPr="0091686B">
        <w:rPr>
          <w:b/>
          <w:bCs/>
          <w:sz w:val="24"/>
          <w:szCs w:val="24"/>
        </w:rPr>
        <w:t>Termin realizacji umowy</w:t>
      </w:r>
    </w:p>
    <w:p w:rsidR="0091686B" w:rsidRPr="0091686B" w:rsidRDefault="0091686B" w:rsidP="00641E11">
      <w:pPr>
        <w:pStyle w:val="Style6"/>
        <w:widowControl/>
        <w:tabs>
          <w:tab w:val="left" w:pos="637"/>
        </w:tabs>
        <w:spacing w:line="240" w:lineRule="auto"/>
        <w:ind w:firstLine="0"/>
        <w:jc w:val="left"/>
      </w:pPr>
      <w:r w:rsidRPr="0091686B">
        <w:rPr>
          <w:rStyle w:val="FontStyle23"/>
          <w:sz w:val="24"/>
          <w:szCs w:val="24"/>
        </w:rPr>
        <w:t xml:space="preserve">Termin zakończenia robót będących przedmiotem umowy ustala się </w:t>
      </w:r>
      <w:r w:rsidR="00641E11">
        <w:rPr>
          <w:rStyle w:val="FontStyle23"/>
          <w:sz w:val="24"/>
          <w:szCs w:val="24"/>
        </w:rPr>
        <w:t xml:space="preserve">na dzień ……… </w:t>
      </w:r>
    </w:p>
    <w:p w:rsidR="00641E11" w:rsidRDefault="00641E11" w:rsidP="0091686B">
      <w:pPr>
        <w:pStyle w:val="Standard"/>
        <w:ind w:left="4255" w:hanging="4255"/>
        <w:jc w:val="center"/>
        <w:rPr>
          <w:b/>
          <w:sz w:val="24"/>
          <w:szCs w:val="24"/>
        </w:rPr>
      </w:pPr>
    </w:p>
    <w:p w:rsidR="0091686B" w:rsidRPr="0091686B" w:rsidRDefault="0091686B" w:rsidP="0091686B">
      <w:pPr>
        <w:pStyle w:val="Standard"/>
        <w:ind w:left="4255" w:hanging="4255"/>
        <w:jc w:val="center"/>
        <w:rPr>
          <w:sz w:val="24"/>
          <w:szCs w:val="24"/>
        </w:rPr>
      </w:pPr>
      <w:r w:rsidRPr="0091686B">
        <w:rPr>
          <w:b/>
          <w:sz w:val="24"/>
          <w:szCs w:val="24"/>
        </w:rPr>
        <w:t>§ 4</w:t>
      </w:r>
    </w:p>
    <w:p w:rsidR="0091686B" w:rsidRPr="0091686B" w:rsidRDefault="0091686B" w:rsidP="0091686B">
      <w:pPr>
        <w:widowControl/>
        <w:numPr>
          <w:ilvl w:val="0"/>
          <w:numId w:val="20"/>
        </w:numPr>
        <w:tabs>
          <w:tab w:val="left" w:pos="420"/>
        </w:tabs>
        <w:suppressAutoHyphens w:val="0"/>
        <w:spacing w:after="0" w:line="240" w:lineRule="auto"/>
        <w:ind w:left="420" w:hanging="420"/>
        <w:jc w:val="both"/>
        <w:textAlignment w:val="auto"/>
        <w:rPr>
          <w:rFonts w:ascii="Times New Roman" w:hAnsi="Times New Roman" w:cs="Times New Roman"/>
          <w:sz w:val="24"/>
          <w:szCs w:val="24"/>
        </w:rPr>
      </w:pPr>
      <w:r w:rsidRPr="0091686B">
        <w:rPr>
          <w:rFonts w:ascii="Times New Roman" w:eastAsia="Arial" w:hAnsi="Times New Roman" w:cs="Times New Roman"/>
          <w:sz w:val="24"/>
          <w:szCs w:val="24"/>
        </w:rPr>
        <w:t>Za wykonanie całości przedmiotu umowy Zamawiający zapłaci Wykonawcy wynagrodzenie ryczałtowe brutto w wysokości: ……………….. zł, słownie : ………………, w tym</w:t>
      </w:r>
    </w:p>
    <w:p w:rsidR="0091686B" w:rsidRPr="0091686B" w:rsidRDefault="0091686B" w:rsidP="0091686B">
      <w:pPr>
        <w:widowControl/>
        <w:tabs>
          <w:tab w:val="left" w:pos="420"/>
        </w:tabs>
        <w:suppressAutoHyphens w:val="0"/>
        <w:spacing w:after="0" w:line="240" w:lineRule="auto"/>
        <w:ind w:left="420"/>
        <w:jc w:val="both"/>
        <w:textAlignment w:val="auto"/>
        <w:rPr>
          <w:rFonts w:ascii="Times New Roman" w:hAnsi="Times New Roman" w:cs="Times New Roman"/>
          <w:sz w:val="24"/>
          <w:szCs w:val="24"/>
        </w:rPr>
      </w:pPr>
      <w:r w:rsidRPr="0091686B">
        <w:rPr>
          <w:rFonts w:ascii="Times New Roman" w:eastAsia="Arial" w:hAnsi="Times New Roman" w:cs="Times New Roman"/>
          <w:sz w:val="24"/>
          <w:szCs w:val="24"/>
        </w:rPr>
        <w:t>za lokal ………………….. cena netto ………………, cena brutto ……………………. .</w:t>
      </w:r>
    </w:p>
    <w:p w:rsidR="0091686B" w:rsidRPr="0091686B" w:rsidRDefault="0091686B" w:rsidP="0091686B">
      <w:pPr>
        <w:pStyle w:val="Akapitzlist"/>
        <w:numPr>
          <w:ilvl w:val="0"/>
          <w:numId w:val="20"/>
        </w:numPr>
        <w:ind w:left="426" w:right="20" w:hanging="426"/>
        <w:jc w:val="both"/>
        <w:rPr>
          <w:rFonts w:eastAsia="Arial"/>
          <w:sz w:val="24"/>
          <w:szCs w:val="24"/>
        </w:rPr>
      </w:pPr>
      <w:r w:rsidRPr="0091686B">
        <w:rPr>
          <w:rFonts w:eastAsia="Arial"/>
          <w:sz w:val="24"/>
          <w:szCs w:val="24"/>
        </w:rPr>
        <w:t>Wynagrodzenie określone w ust. 1 obejmuje wszystkie wydatki i koszty niezbędne do wykonania Zadania w tym między innymi : koszty niezbę</w:t>
      </w:r>
      <w:r w:rsidR="00641E11">
        <w:rPr>
          <w:rFonts w:eastAsia="Arial"/>
          <w:sz w:val="24"/>
          <w:szCs w:val="24"/>
        </w:rPr>
        <w:t>dnych opinii, uzgodnień</w:t>
      </w:r>
      <w:r w:rsidRPr="0091686B">
        <w:rPr>
          <w:rFonts w:eastAsia="Arial"/>
          <w:sz w:val="24"/>
          <w:szCs w:val="24"/>
        </w:rPr>
        <w:t xml:space="preserve">, zawiadomień, wystąpień itp., robociznę wraz z kosztami towarzyszącymi, pracę sprzętu, zakup wszelkich wyrobów; materiałów, urządzeń, koszty wszelkich dostaw i usług, wyposażenia, załadunek, rozładunek, przewóz, wywóz, likwidacja, utylizacja, magazynowanie, składowanie, wszystkie obowiązujące w Polsce podatki oraz opłaty celne i inne opłaty związane z wykonywaniem robót, obsługa geodezyjna i geotechniczna, koszty pośrednie, koszty BHP, zysk i ryzyko, ubezpieczenia, wszelkie roboty przygotowawcze, porządkowe i zabezpieczające przed rozprzestrzenianiem zanieczyszczeń, hałasu, wibracji, zawilgocenia, wody gruntowej i opadowej, wszelkie prace zabezpieczające zapewniające możliwość prowadzenia robót bez przerw spowodowanych złymi warunkami atmosferycznymi, uzyskanie pozwoleń na wejście lub zajęcie terenu, jeśli zaistnieje taka konieczność, ochrona przed kradzieżą, zagospodarowanie terenu budowy, utrzymywanie i eksploatacja zaplecza socjalnego, zaopatrzenie w wodę i energię na cele socjalne i produkcyjne, ewentualne koszty zajęcia </w:t>
      </w:r>
      <w:r w:rsidRPr="0091686B">
        <w:rPr>
          <w:rFonts w:eastAsia="Arial"/>
          <w:sz w:val="24"/>
          <w:szCs w:val="24"/>
        </w:rPr>
        <w:lastRenderedPageBreak/>
        <w:t>chodnika lub pasa drogowego, koordynacja pracy Podwykonawców, koszty instrukcji, instruktażu i szkolenia, przeprowadzenie wszelkich wymaganych przez obowiązujące przepisy i normy, prób testów, badań, odbiorów technicznych, uzyskanie pozwoleń, uzgodnień, opinii, certyfikatów, aprobat technicznych, ekspertyz, likwidacja zaplecza, uporządkowanie terenu robót, doprowadzenie do stanu pierwotnego z wyrównaniem ewentualnych szkód, koszty sporządzenia dokumentacji powykonawczej, instrukcje, obsługa gwarancyjna w okresie rękojmi i gwarancji oraz dostarczenie wszelkich części zamiennych i eksploatacyjnych, wynagrodzenie za przeniesienie autorskich praw majątkowych. wszystkie inne, nie wymienione z nazwy koszty i wydatki związane z realizacją zadania niezbędne do jego należytego wykonania.</w:t>
      </w:r>
    </w:p>
    <w:p w:rsidR="0091686B" w:rsidRPr="0091686B" w:rsidRDefault="0091686B" w:rsidP="0091686B">
      <w:pPr>
        <w:pStyle w:val="Akapitzlist"/>
        <w:numPr>
          <w:ilvl w:val="0"/>
          <w:numId w:val="20"/>
        </w:numPr>
        <w:ind w:left="426" w:right="20" w:hanging="426"/>
        <w:jc w:val="both"/>
        <w:rPr>
          <w:rFonts w:eastAsia="Arial"/>
          <w:sz w:val="24"/>
          <w:szCs w:val="24"/>
        </w:rPr>
      </w:pPr>
      <w:r w:rsidRPr="0091686B">
        <w:rPr>
          <w:rFonts w:eastAsia="Arial"/>
          <w:sz w:val="24"/>
          <w:szCs w:val="24"/>
        </w:rPr>
        <w:t>Nie uwzględnienie przez Wykonawcę w swojej ofercie jakichkolwiek robót budowlanych, dostaw i usług na etapie przygotowania oferty przetargowej niezbędnych dla należytego wykonania przedmiotu zamówienia nie może stanowić podstawy roszczeń w stosunku do Zamawiającego zarówno w trakcie realizacji niniejszej Umowy jak też po jej wykonaniu.</w:t>
      </w:r>
    </w:p>
    <w:p w:rsidR="0091686B" w:rsidRPr="0091686B" w:rsidRDefault="0091686B" w:rsidP="0091686B">
      <w:pPr>
        <w:pStyle w:val="Akapitzlist"/>
        <w:numPr>
          <w:ilvl w:val="0"/>
          <w:numId w:val="20"/>
        </w:numPr>
        <w:ind w:left="426" w:right="20" w:hanging="426"/>
        <w:jc w:val="both"/>
        <w:rPr>
          <w:sz w:val="24"/>
          <w:szCs w:val="24"/>
        </w:rPr>
      </w:pPr>
      <w:r w:rsidRPr="0091686B">
        <w:rPr>
          <w:sz w:val="24"/>
          <w:szCs w:val="24"/>
        </w:rPr>
        <w:t>Zamawiający zapłaci Wykonawcy wyn</w:t>
      </w:r>
      <w:r w:rsidR="00BD33D2">
        <w:rPr>
          <w:sz w:val="24"/>
          <w:szCs w:val="24"/>
        </w:rPr>
        <w:t>agrodzenie w terminie 45</w:t>
      </w:r>
      <w:r w:rsidRPr="0091686B">
        <w:rPr>
          <w:sz w:val="24"/>
          <w:szCs w:val="24"/>
        </w:rPr>
        <w:t xml:space="preserve"> dni od dnia doręczenia faktury VAT (wraz ze sprawdzonym kosztorysem powykonawczym i kompletem wymaganych dokumentów) na rachunek bankowy wskazany przez Wykonawcę, lub gotówką z kasy Zamawiającego do wysokości  zgodnej z obowiązującymi przepisami.</w:t>
      </w:r>
    </w:p>
    <w:p w:rsidR="0091686B" w:rsidRPr="0091686B" w:rsidRDefault="0091686B" w:rsidP="0091686B">
      <w:pPr>
        <w:pStyle w:val="Akapitzlist"/>
        <w:numPr>
          <w:ilvl w:val="0"/>
          <w:numId w:val="20"/>
        </w:numPr>
        <w:ind w:left="426" w:right="20" w:hanging="426"/>
        <w:jc w:val="both"/>
        <w:rPr>
          <w:sz w:val="24"/>
          <w:szCs w:val="24"/>
        </w:rPr>
      </w:pPr>
      <w:r w:rsidRPr="0091686B">
        <w:rPr>
          <w:sz w:val="24"/>
          <w:szCs w:val="24"/>
        </w:rPr>
        <w:t xml:space="preserve">Wykonawca zobowiązany jest do wystawiania odrębnych faktur za każde zrealizowane zlecenie robót wg następujących zasad:  </w:t>
      </w:r>
    </w:p>
    <w:p w:rsidR="0091686B" w:rsidRPr="0091686B" w:rsidRDefault="0091686B" w:rsidP="007303C2">
      <w:pPr>
        <w:pStyle w:val="Tekstpodstawowywcity3"/>
        <w:tabs>
          <w:tab w:val="left" w:pos="426"/>
        </w:tabs>
        <w:ind w:left="284" w:firstLine="142"/>
        <w:jc w:val="left"/>
        <w:rPr>
          <w:rFonts w:ascii="Times New Roman" w:hAnsi="Times New Roman"/>
          <w:szCs w:val="24"/>
        </w:rPr>
      </w:pPr>
      <w:r w:rsidRPr="0091686B">
        <w:rPr>
          <w:rFonts w:ascii="Times New Roman" w:hAnsi="Times New Roman"/>
          <w:b/>
          <w:bCs/>
          <w:szCs w:val="24"/>
        </w:rPr>
        <w:t xml:space="preserve">Sprzedawca: ..................................................... </w:t>
      </w:r>
      <w:r w:rsidRPr="0091686B">
        <w:rPr>
          <w:rFonts w:ascii="Times New Roman" w:hAnsi="Times New Roman"/>
          <w:szCs w:val="24"/>
        </w:rPr>
        <w:t>(dane wykonawcy)</w:t>
      </w:r>
    </w:p>
    <w:p w:rsidR="0091686B" w:rsidRPr="0091686B" w:rsidRDefault="0091686B" w:rsidP="007303C2">
      <w:pPr>
        <w:pStyle w:val="Tekstpodstawowywcity3"/>
        <w:tabs>
          <w:tab w:val="left" w:pos="426"/>
        </w:tabs>
        <w:ind w:left="284" w:firstLine="142"/>
        <w:jc w:val="left"/>
        <w:rPr>
          <w:rFonts w:ascii="Times New Roman" w:hAnsi="Times New Roman"/>
          <w:szCs w:val="24"/>
        </w:rPr>
      </w:pPr>
      <w:r w:rsidRPr="0091686B">
        <w:rPr>
          <w:rFonts w:ascii="Times New Roman" w:hAnsi="Times New Roman"/>
          <w:b/>
          <w:bCs/>
          <w:i/>
          <w:iCs/>
          <w:szCs w:val="24"/>
        </w:rPr>
        <w:t>Nabywca/Płatnik:</w:t>
      </w:r>
      <w:r w:rsidRPr="0091686B">
        <w:rPr>
          <w:rFonts w:ascii="Times New Roman" w:hAnsi="Times New Roman"/>
          <w:i/>
          <w:iCs/>
          <w:szCs w:val="24"/>
        </w:rPr>
        <w:t xml:space="preserve">  </w:t>
      </w:r>
      <w:r w:rsidR="00BD33D2">
        <w:rPr>
          <w:rFonts w:ascii="Times New Roman" w:hAnsi="Times New Roman"/>
          <w:i/>
          <w:iCs/>
          <w:szCs w:val="24"/>
        </w:rPr>
        <w:t xml:space="preserve">Wspólnota Mieszkaniowa  ………….. </w:t>
      </w:r>
      <w:r w:rsidRPr="0091686B">
        <w:rPr>
          <w:rFonts w:ascii="Times New Roman" w:hAnsi="Times New Roman"/>
          <w:i/>
          <w:iCs/>
          <w:szCs w:val="24"/>
        </w:rPr>
        <w:t xml:space="preserve">; </w:t>
      </w:r>
      <w:r w:rsidRPr="0091686B">
        <w:rPr>
          <w:rFonts w:ascii="Times New Roman" w:hAnsi="Times New Roman"/>
          <w:b/>
          <w:bCs/>
          <w:i/>
          <w:iCs/>
          <w:szCs w:val="24"/>
        </w:rPr>
        <w:t xml:space="preserve">NIP: </w:t>
      </w:r>
      <w:r w:rsidR="00BD33D2">
        <w:rPr>
          <w:rFonts w:ascii="Times New Roman" w:hAnsi="Times New Roman"/>
          <w:b/>
          <w:bCs/>
          <w:i/>
          <w:iCs/>
          <w:szCs w:val="24"/>
        </w:rPr>
        <w:t>………………</w:t>
      </w:r>
    </w:p>
    <w:p w:rsidR="00BD33D2" w:rsidRDefault="00BD33D2" w:rsidP="007303C2">
      <w:pPr>
        <w:pStyle w:val="Tekstpodstawowywcity3"/>
        <w:tabs>
          <w:tab w:val="left" w:pos="426"/>
        </w:tabs>
        <w:ind w:left="284" w:firstLine="142"/>
        <w:jc w:val="left"/>
        <w:rPr>
          <w:rFonts w:ascii="Times New Roman" w:hAnsi="Times New Roman"/>
          <w:i/>
          <w:iCs/>
          <w:szCs w:val="24"/>
        </w:rPr>
      </w:pPr>
      <w:r>
        <w:rPr>
          <w:rFonts w:ascii="Times New Roman" w:hAnsi="Times New Roman"/>
          <w:i/>
          <w:iCs/>
          <w:szCs w:val="24"/>
        </w:rPr>
        <w:t>Ul. ………………………..</w:t>
      </w:r>
    </w:p>
    <w:p w:rsidR="00BD33D2" w:rsidRDefault="00BD33D2" w:rsidP="007303C2">
      <w:pPr>
        <w:pStyle w:val="Tekstpodstawowywcity3"/>
        <w:tabs>
          <w:tab w:val="left" w:pos="426"/>
        </w:tabs>
        <w:ind w:left="284" w:firstLine="142"/>
        <w:jc w:val="left"/>
        <w:rPr>
          <w:rFonts w:ascii="Times New Roman" w:hAnsi="Times New Roman"/>
          <w:i/>
          <w:iCs/>
          <w:szCs w:val="24"/>
        </w:rPr>
      </w:pPr>
      <w:r>
        <w:rPr>
          <w:rFonts w:ascii="Times New Roman" w:hAnsi="Times New Roman"/>
          <w:i/>
          <w:iCs/>
          <w:szCs w:val="24"/>
        </w:rPr>
        <w:t>76-200 Słupsk</w:t>
      </w:r>
    </w:p>
    <w:p w:rsidR="0091686B" w:rsidRPr="0091686B" w:rsidRDefault="0091686B" w:rsidP="007303C2">
      <w:pPr>
        <w:pStyle w:val="Tekstpodstawowywcity3"/>
        <w:tabs>
          <w:tab w:val="left" w:pos="426"/>
        </w:tabs>
        <w:ind w:left="284" w:firstLine="142"/>
        <w:jc w:val="left"/>
        <w:rPr>
          <w:rFonts w:ascii="Times New Roman" w:hAnsi="Times New Roman"/>
          <w:b/>
          <w:i/>
          <w:iCs/>
          <w:szCs w:val="24"/>
        </w:rPr>
      </w:pPr>
      <w:r w:rsidRPr="0091686B">
        <w:rPr>
          <w:rFonts w:ascii="Times New Roman" w:hAnsi="Times New Roman"/>
          <w:b/>
          <w:i/>
          <w:iCs/>
          <w:szCs w:val="24"/>
        </w:rPr>
        <w:t xml:space="preserve">Adres do korespondencji:   </w:t>
      </w:r>
    </w:p>
    <w:p w:rsidR="0091686B" w:rsidRPr="00BD33D2" w:rsidRDefault="00BD33D2" w:rsidP="00BD33D2">
      <w:pPr>
        <w:widowControl/>
        <w:tabs>
          <w:tab w:val="left" w:pos="420"/>
        </w:tabs>
        <w:suppressAutoHyphens w:val="0"/>
        <w:spacing w:after="0" w:line="240" w:lineRule="auto"/>
        <w:textAlignment w:val="auto"/>
        <w:rPr>
          <w:rFonts w:ascii="Times New Roman" w:hAnsi="Times New Roman" w:cs="Times New Roman"/>
          <w:i/>
          <w:sz w:val="24"/>
          <w:szCs w:val="24"/>
        </w:rPr>
      </w:pPr>
      <w:r>
        <w:rPr>
          <w:rFonts w:ascii="Times New Roman" w:hAnsi="Times New Roman" w:cs="Times New Roman"/>
          <w:b/>
          <w:sz w:val="24"/>
          <w:szCs w:val="24"/>
        </w:rPr>
        <w:t xml:space="preserve">       </w:t>
      </w:r>
      <w:r w:rsidRPr="00BD33D2">
        <w:rPr>
          <w:rFonts w:ascii="Times New Roman" w:hAnsi="Times New Roman" w:cs="Times New Roman"/>
          <w:i/>
          <w:sz w:val="24"/>
          <w:szCs w:val="24"/>
        </w:rPr>
        <w:t xml:space="preserve">NDM Zarządzanie Nieruchomościami, ul. Mostnika 12/1, 76-200 Słupsk. </w:t>
      </w:r>
    </w:p>
    <w:p w:rsidR="0091686B" w:rsidRPr="0091686B" w:rsidRDefault="0091686B" w:rsidP="0091686B">
      <w:pPr>
        <w:widowControl/>
        <w:tabs>
          <w:tab w:val="left" w:pos="420"/>
        </w:tabs>
        <w:suppressAutoHyphens w:val="0"/>
        <w:spacing w:after="0" w:line="240" w:lineRule="auto"/>
        <w:jc w:val="center"/>
        <w:textAlignment w:val="auto"/>
        <w:rPr>
          <w:rFonts w:ascii="Times New Roman" w:hAnsi="Times New Roman" w:cs="Times New Roman"/>
          <w:sz w:val="24"/>
          <w:szCs w:val="24"/>
        </w:rPr>
      </w:pPr>
      <w:r w:rsidRPr="0091686B">
        <w:rPr>
          <w:rFonts w:ascii="Times New Roman" w:hAnsi="Times New Roman" w:cs="Times New Roman"/>
          <w:b/>
          <w:sz w:val="24"/>
          <w:szCs w:val="24"/>
        </w:rPr>
        <w:t>§ 5</w:t>
      </w:r>
    </w:p>
    <w:p w:rsidR="0091686B" w:rsidRPr="0091686B" w:rsidRDefault="0091686B" w:rsidP="0091686B">
      <w:pPr>
        <w:pStyle w:val="Standard"/>
        <w:jc w:val="center"/>
        <w:rPr>
          <w:sz w:val="24"/>
          <w:szCs w:val="24"/>
        </w:rPr>
      </w:pPr>
      <w:r w:rsidRPr="0091686B">
        <w:rPr>
          <w:b/>
          <w:bCs/>
          <w:sz w:val="24"/>
          <w:szCs w:val="24"/>
        </w:rPr>
        <w:t>Odbiór robót i usunięcie wad</w:t>
      </w:r>
    </w:p>
    <w:p w:rsidR="0091686B" w:rsidRPr="0091686B" w:rsidRDefault="0091686B" w:rsidP="0091686B">
      <w:pPr>
        <w:pStyle w:val="Tekstpodstawowywcity2"/>
        <w:numPr>
          <w:ilvl w:val="0"/>
          <w:numId w:val="21"/>
        </w:numPr>
        <w:tabs>
          <w:tab w:val="left" w:pos="568"/>
        </w:tabs>
        <w:ind w:left="284" w:hanging="284"/>
        <w:rPr>
          <w:rFonts w:ascii="Times New Roman" w:hAnsi="Times New Roman"/>
          <w:szCs w:val="24"/>
        </w:rPr>
      </w:pPr>
      <w:r w:rsidRPr="0091686B">
        <w:rPr>
          <w:rFonts w:ascii="Times New Roman" w:hAnsi="Times New Roman"/>
          <w:szCs w:val="24"/>
        </w:rPr>
        <w:t>Strony zgodnie postanawiają, że będą stosowane następujące rodzaje odbiorów robót:</w:t>
      </w:r>
    </w:p>
    <w:p w:rsidR="0091686B" w:rsidRPr="0091686B" w:rsidRDefault="0091686B" w:rsidP="0091686B">
      <w:pPr>
        <w:pStyle w:val="Standard"/>
        <w:numPr>
          <w:ilvl w:val="0"/>
          <w:numId w:val="22"/>
        </w:numPr>
        <w:jc w:val="both"/>
        <w:rPr>
          <w:sz w:val="24"/>
          <w:szCs w:val="24"/>
        </w:rPr>
      </w:pPr>
      <w:r w:rsidRPr="0091686B">
        <w:rPr>
          <w:sz w:val="24"/>
          <w:szCs w:val="24"/>
        </w:rPr>
        <w:t>odbiory robót zanikających lub ulegających zakryciu,</w:t>
      </w:r>
    </w:p>
    <w:p w:rsidR="0091686B" w:rsidRPr="0091686B" w:rsidRDefault="0091686B" w:rsidP="0091686B">
      <w:pPr>
        <w:pStyle w:val="Standard"/>
        <w:numPr>
          <w:ilvl w:val="0"/>
          <w:numId w:val="12"/>
        </w:numPr>
        <w:jc w:val="both"/>
        <w:rPr>
          <w:sz w:val="24"/>
          <w:szCs w:val="24"/>
        </w:rPr>
      </w:pPr>
      <w:r w:rsidRPr="0091686B">
        <w:rPr>
          <w:sz w:val="24"/>
          <w:szCs w:val="24"/>
        </w:rPr>
        <w:t>odbiór końcowy.</w:t>
      </w:r>
    </w:p>
    <w:p w:rsidR="0091686B" w:rsidRPr="0091686B" w:rsidRDefault="0091686B" w:rsidP="0091686B">
      <w:pPr>
        <w:pStyle w:val="Tekstpodstawowywcity2"/>
        <w:numPr>
          <w:ilvl w:val="0"/>
          <w:numId w:val="23"/>
        </w:numPr>
        <w:rPr>
          <w:rFonts w:ascii="Times New Roman" w:hAnsi="Times New Roman"/>
          <w:szCs w:val="24"/>
        </w:rPr>
      </w:pPr>
      <w:r w:rsidRPr="0091686B">
        <w:rPr>
          <w:rFonts w:ascii="Times New Roman" w:hAnsi="Times New Roman"/>
          <w:szCs w:val="24"/>
        </w:rPr>
        <w:t>Odbiór robót będzie dokonywany przez Zamawiającego przy udziale Wykonawcy w terminie do 3 dni od zgłoszenia dla robót zanikających lub ulęgających zakryciu oraz do 14 dni od  daty zgłoszenia o zakończeniu robót i gotowości przedmiotu umowy do odbioru. Zgłoszenie robót do odbioru co do zasady winno nastąpić w formie pisemnej. Potwierdzenie tego wpisu lub brak ustosunkowania się przez inspektora nadzoru w terminie 3 dni od daty dokonania wpisu oznaczać będzie osiągnięcie gotowości do odbioru w dacie zgłoszenia .</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Wykonawca zobowiązany jest do informowania inspektora nadzoru:</w:t>
      </w:r>
    </w:p>
    <w:p w:rsidR="0091686B" w:rsidRPr="0091686B" w:rsidRDefault="0091686B" w:rsidP="0091686B">
      <w:pPr>
        <w:pStyle w:val="Tekstpodstawowywcity2"/>
        <w:ind w:left="567" w:hanging="283"/>
        <w:rPr>
          <w:rFonts w:ascii="Times New Roman" w:hAnsi="Times New Roman"/>
          <w:szCs w:val="24"/>
        </w:rPr>
      </w:pPr>
      <w:r w:rsidRPr="0091686B">
        <w:rPr>
          <w:rFonts w:ascii="Times New Roman" w:hAnsi="Times New Roman"/>
          <w:szCs w:val="24"/>
        </w:rPr>
        <w:t>a) o konieczności wykonania robót zamiennych w terminie 2 dni od stwierdzenia konieczności ich wykonania.</w:t>
      </w:r>
    </w:p>
    <w:p w:rsidR="0091686B" w:rsidRPr="0091686B" w:rsidRDefault="0091686B" w:rsidP="0091686B">
      <w:pPr>
        <w:pStyle w:val="Tekstpodstawowywcity2"/>
        <w:rPr>
          <w:rFonts w:ascii="Times New Roman" w:hAnsi="Times New Roman"/>
          <w:szCs w:val="24"/>
        </w:rPr>
      </w:pPr>
      <w:r w:rsidRPr="0091686B">
        <w:rPr>
          <w:rFonts w:ascii="Times New Roman" w:hAnsi="Times New Roman"/>
          <w:szCs w:val="24"/>
        </w:rPr>
        <w:t>b) o terminie zakrycia robót zanikowych oraz zgłaszać do odbioru technicznego roboty ulegające zakryciu,</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niedopełnienia obowiązków, o których mowa w ust. 2  Wykonawca zobowiązany jest  odkryć roboty lub wykonać otwory niezbędne do zbadania robót, a następnie przywrócić roboty do stanu pierwotnego na koszt własny.</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stwierdzenia w trakcie odbioru lub w okresie gwarancji wad uniemożliwiających użytkowanie zgodnie z przeznaczeniem przedmiotu remontowanego, Zamawiający zawiadomi o nich Wykonawcę na piśmie, który wadę usunie na własny koszt w terminie 5 dni od dnia doręczenia zawiadomienia.</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lastRenderedPageBreak/>
        <w:t>W przypadku niedotrzymania terminu do usunięcia wady, Zamawiający wyznaczy dodatkowy termin do ich usunięcia, krótszy niż 5 dni.</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ponownego nie usunięcia wad, Zamawiający zleci ich usunięcie innemu wykonawcy, a kosztami obciąży w całości Wykonawcę.</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 xml:space="preserve">Zakończenie robót Wykonawca zobowiązany jest zgłosić Inspektorowi Nadzoru.  </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Odbioru robót dokona Zamawiający przy udziale Wykonawcy w terminie do 7 dni od daty zgłoszenia.</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W przypadku nienależytego wykonania przedmiotu umowy zastosowanie będą</w:t>
      </w:r>
      <w:r w:rsidR="00BD33D2">
        <w:rPr>
          <w:rFonts w:ascii="Times New Roman" w:hAnsi="Times New Roman"/>
          <w:szCs w:val="24"/>
        </w:rPr>
        <w:t xml:space="preserve">  miały  przepisy art. 636 </w:t>
      </w:r>
      <w:r w:rsidRPr="0091686B">
        <w:rPr>
          <w:rFonts w:ascii="Times New Roman" w:hAnsi="Times New Roman"/>
          <w:szCs w:val="24"/>
        </w:rPr>
        <w:t xml:space="preserve"> Kodeksu cywilnego</w:t>
      </w:r>
    </w:p>
    <w:p w:rsidR="0091686B" w:rsidRPr="0091686B" w:rsidRDefault="0091686B" w:rsidP="0091686B">
      <w:pPr>
        <w:pStyle w:val="Tekstpodstawowywcity2"/>
        <w:numPr>
          <w:ilvl w:val="0"/>
          <w:numId w:val="11"/>
        </w:numPr>
        <w:rPr>
          <w:rFonts w:ascii="Times New Roman" w:hAnsi="Times New Roman"/>
          <w:szCs w:val="24"/>
        </w:rPr>
      </w:pPr>
      <w:r w:rsidRPr="0091686B">
        <w:rPr>
          <w:rFonts w:ascii="Times New Roman" w:hAnsi="Times New Roman"/>
          <w:szCs w:val="24"/>
        </w:rPr>
        <w:t>Odbiór robót nastąpi protokołem odbioru robót, podpisanym przez Strony Umowy.</w:t>
      </w:r>
    </w:p>
    <w:p w:rsidR="0091686B" w:rsidRPr="0091686B" w:rsidRDefault="0091686B" w:rsidP="0091686B">
      <w:pPr>
        <w:pStyle w:val="Standard"/>
        <w:widowControl w:val="0"/>
        <w:jc w:val="center"/>
        <w:rPr>
          <w:b/>
          <w:bCs/>
          <w:sz w:val="24"/>
          <w:szCs w:val="24"/>
        </w:rPr>
      </w:pPr>
    </w:p>
    <w:p w:rsidR="0091686B" w:rsidRPr="0091686B" w:rsidRDefault="0091686B" w:rsidP="0091686B">
      <w:pPr>
        <w:pStyle w:val="Standard"/>
        <w:widowControl w:val="0"/>
        <w:jc w:val="center"/>
        <w:rPr>
          <w:sz w:val="24"/>
          <w:szCs w:val="24"/>
        </w:rPr>
      </w:pPr>
      <w:r w:rsidRPr="0091686B">
        <w:rPr>
          <w:b/>
          <w:bCs/>
          <w:sz w:val="24"/>
          <w:szCs w:val="24"/>
        </w:rPr>
        <w:t>§ 6</w:t>
      </w:r>
    </w:p>
    <w:p w:rsidR="0091686B" w:rsidRPr="0091686B" w:rsidRDefault="0091686B" w:rsidP="0091686B">
      <w:pPr>
        <w:pStyle w:val="Standard"/>
        <w:widowControl w:val="0"/>
        <w:jc w:val="center"/>
        <w:rPr>
          <w:sz w:val="24"/>
          <w:szCs w:val="24"/>
        </w:rPr>
      </w:pPr>
      <w:r w:rsidRPr="0091686B">
        <w:rPr>
          <w:b/>
          <w:bCs/>
          <w:sz w:val="24"/>
          <w:szCs w:val="24"/>
        </w:rPr>
        <w:t>Gwarancja</w:t>
      </w:r>
    </w:p>
    <w:p w:rsidR="0091686B" w:rsidRPr="0091686B" w:rsidRDefault="0091686B" w:rsidP="0091686B">
      <w:pPr>
        <w:pStyle w:val="Tekstpodstawowywcity2"/>
        <w:numPr>
          <w:ilvl w:val="0"/>
          <w:numId w:val="24"/>
        </w:numPr>
        <w:rPr>
          <w:rFonts w:ascii="Times New Roman" w:hAnsi="Times New Roman"/>
          <w:szCs w:val="24"/>
        </w:rPr>
      </w:pPr>
      <w:r w:rsidRPr="0091686B">
        <w:rPr>
          <w:rFonts w:ascii="Times New Roman" w:hAnsi="Times New Roman"/>
          <w:szCs w:val="24"/>
        </w:rPr>
        <w:t>Wykonawca udziela Zamawiającemu …………….. miesięcznej gwarancji na wykonany przedmiot zamówienia i 36 miesięcy rękojmi licząc od daty odbioru końcowego robót.</w:t>
      </w:r>
    </w:p>
    <w:p w:rsidR="0091686B" w:rsidRPr="0091686B" w:rsidRDefault="0091686B" w:rsidP="0091686B">
      <w:pPr>
        <w:pStyle w:val="Tekstpodstawowywcity2"/>
        <w:tabs>
          <w:tab w:val="left" w:pos="264"/>
        </w:tabs>
        <w:ind w:left="360"/>
        <w:rPr>
          <w:rFonts w:ascii="Times New Roman" w:hAnsi="Times New Roman"/>
          <w:szCs w:val="24"/>
        </w:rPr>
      </w:pPr>
    </w:p>
    <w:p w:rsidR="0091686B" w:rsidRPr="0091686B" w:rsidRDefault="0091686B" w:rsidP="0091686B">
      <w:pPr>
        <w:pStyle w:val="Standard"/>
        <w:jc w:val="center"/>
        <w:rPr>
          <w:sz w:val="24"/>
          <w:szCs w:val="24"/>
        </w:rPr>
      </w:pPr>
      <w:r w:rsidRPr="0091686B">
        <w:rPr>
          <w:b/>
          <w:sz w:val="24"/>
          <w:szCs w:val="24"/>
        </w:rPr>
        <w:t>§ 7</w:t>
      </w:r>
    </w:p>
    <w:p w:rsidR="0091686B" w:rsidRPr="0091686B" w:rsidRDefault="0091686B" w:rsidP="0091686B">
      <w:pPr>
        <w:pStyle w:val="Nagwek1"/>
        <w:widowControl w:val="0"/>
        <w:tabs>
          <w:tab w:val="left" w:pos="864"/>
        </w:tabs>
        <w:ind w:left="432" w:hanging="432"/>
        <w:jc w:val="center"/>
        <w:rPr>
          <w:rFonts w:ascii="Times New Roman" w:hAnsi="Times New Roman"/>
          <w:sz w:val="24"/>
          <w:szCs w:val="24"/>
        </w:rPr>
      </w:pPr>
      <w:r w:rsidRPr="0091686B">
        <w:rPr>
          <w:rFonts w:ascii="Times New Roman" w:hAnsi="Times New Roman"/>
          <w:b/>
          <w:bCs/>
          <w:sz w:val="24"/>
          <w:szCs w:val="24"/>
        </w:rPr>
        <w:t>Zabezpieczenie należytego wykonania umowy</w:t>
      </w:r>
    </w:p>
    <w:p w:rsidR="0091686B" w:rsidRPr="0091686B" w:rsidRDefault="0091686B" w:rsidP="0091686B">
      <w:pPr>
        <w:pStyle w:val="Akapitzlist"/>
        <w:numPr>
          <w:ilvl w:val="1"/>
          <w:numId w:val="13"/>
        </w:numPr>
        <w:tabs>
          <w:tab w:val="left" w:pos="0"/>
          <w:tab w:val="left" w:pos="360"/>
        </w:tabs>
        <w:ind w:left="0" w:firstLine="0"/>
        <w:jc w:val="both"/>
        <w:rPr>
          <w:sz w:val="24"/>
          <w:szCs w:val="24"/>
        </w:rPr>
      </w:pPr>
      <w:r w:rsidRPr="0091686B">
        <w:rPr>
          <w:bCs/>
          <w:sz w:val="24"/>
          <w:szCs w:val="24"/>
        </w:rPr>
        <w:t xml:space="preserve">Wykonawca </w:t>
      </w:r>
      <w:r w:rsidRPr="0091686B">
        <w:rPr>
          <w:sz w:val="24"/>
          <w:szCs w:val="24"/>
        </w:rPr>
        <w:t xml:space="preserve">na zabezpieczenie roszczeń </w:t>
      </w:r>
      <w:r w:rsidRPr="0091686B">
        <w:rPr>
          <w:bCs/>
          <w:sz w:val="24"/>
          <w:szCs w:val="24"/>
        </w:rPr>
        <w:t>Zamawiającego</w:t>
      </w:r>
      <w:r w:rsidRPr="0091686B">
        <w:rPr>
          <w:sz w:val="24"/>
          <w:szCs w:val="24"/>
        </w:rPr>
        <w:t xml:space="preserve"> z tytułu niewykonania lub nienależytego wykonania Umowy, wnosi na rzecz </w:t>
      </w:r>
      <w:r w:rsidRPr="0091686B">
        <w:rPr>
          <w:bCs/>
          <w:sz w:val="24"/>
          <w:szCs w:val="24"/>
        </w:rPr>
        <w:t>Zamawiającego</w:t>
      </w:r>
      <w:r w:rsidRPr="0091686B">
        <w:rPr>
          <w:sz w:val="24"/>
          <w:szCs w:val="24"/>
        </w:rPr>
        <w:t xml:space="preserve"> za</w:t>
      </w:r>
      <w:r w:rsidR="00641E11">
        <w:rPr>
          <w:sz w:val="24"/>
          <w:szCs w:val="24"/>
        </w:rPr>
        <w:t>bezpieczenie w formie …………………………..</w:t>
      </w:r>
      <w:r w:rsidRPr="0091686B">
        <w:rPr>
          <w:sz w:val="24"/>
          <w:szCs w:val="24"/>
        </w:rPr>
        <w:t xml:space="preserve">, w wysokości. 5% ceny ofertowej brutto (z VAT) </w:t>
      </w:r>
      <w:r w:rsidRPr="0091686B">
        <w:rPr>
          <w:bCs/>
          <w:sz w:val="24"/>
          <w:szCs w:val="24"/>
        </w:rPr>
        <w:t>…………….</w:t>
      </w:r>
      <w:r w:rsidRPr="0091686B">
        <w:rPr>
          <w:sz w:val="24"/>
          <w:szCs w:val="24"/>
        </w:rPr>
        <w:t>zł (słownie: ………….zł).</w:t>
      </w:r>
    </w:p>
    <w:p w:rsidR="0091686B" w:rsidRPr="0091686B" w:rsidRDefault="0091686B" w:rsidP="0091686B">
      <w:pPr>
        <w:pStyle w:val="Akapitzlist"/>
        <w:numPr>
          <w:ilvl w:val="1"/>
          <w:numId w:val="13"/>
        </w:numPr>
        <w:tabs>
          <w:tab w:val="left" w:pos="0"/>
          <w:tab w:val="left" w:pos="360"/>
        </w:tabs>
        <w:ind w:left="0" w:firstLine="0"/>
        <w:jc w:val="both"/>
        <w:rPr>
          <w:sz w:val="24"/>
          <w:szCs w:val="24"/>
        </w:rPr>
      </w:pPr>
      <w:r w:rsidRPr="0091686B">
        <w:rPr>
          <w:bCs/>
          <w:sz w:val="24"/>
          <w:szCs w:val="24"/>
        </w:rPr>
        <w:t>Zamawiający</w:t>
      </w:r>
      <w:r w:rsidRPr="0091686B">
        <w:rPr>
          <w:sz w:val="24"/>
          <w:szCs w:val="24"/>
        </w:rPr>
        <w:t xml:space="preserve"> zwróci </w:t>
      </w:r>
      <w:r w:rsidRPr="0091686B">
        <w:rPr>
          <w:bCs/>
          <w:sz w:val="24"/>
          <w:szCs w:val="24"/>
        </w:rPr>
        <w:t>Wykonawcy</w:t>
      </w:r>
      <w:r w:rsidRPr="0091686B">
        <w:rPr>
          <w:sz w:val="24"/>
          <w:szCs w:val="24"/>
        </w:rPr>
        <w:t xml:space="preserve"> zabezpieczenie</w:t>
      </w:r>
      <w:r w:rsidRPr="0091686B">
        <w:rPr>
          <w:bCs/>
          <w:sz w:val="24"/>
          <w:szCs w:val="24"/>
        </w:rPr>
        <w:t xml:space="preserve"> </w:t>
      </w:r>
      <w:r w:rsidRPr="0091686B">
        <w:rPr>
          <w:sz w:val="24"/>
          <w:szCs w:val="24"/>
        </w:rPr>
        <w:t>na następujących warunkach:</w:t>
      </w:r>
    </w:p>
    <w:p w:rsidR="0091686B" w:rsidRPr="0091686B" w:rsidRDefault="0091686B" w:rsidP="0091686B">
      <w:pPr>
        <w:pStyle w:val="Textbody"/>
        <w:tabs>
          <w:tab w:val="left" w:pos="0"/>
        </w:tabs>
        <w:rPr>
          <w:rFonts w:ascii="Times New Roman" w:hAnsi="Times New Roman"/>
          <w:szCs w:val="24"/>
        </w:rPr>
      </w:pPr>
      <w:r w:rsidRPr="0091686B">
        <w:rPr>
          <w:rFonts w:ascii="Times New Roman" w:hAnsi="Times New Roman"/>
          <w:szCs w:val="24"/>
        </w:rPr>
        <w:t xml:space="preserve">   a) 70% wartości zabezpieczenia w terminie 30 dni od dnia dokonania bezusterkowego odbioru końcowego  robót, za który uznany zostanie dzień odbioru robót</w:t>
      </w:r>
      <w:r w:rsidR="007303C2">
        <w:rPr>
          <w:rFonts w:ascii="Times New Roman" w:hAnsi="Times New Roman"/>
          <w:szCs w:val="24"/>
        </w:rPr>
        <w:t>,</w:t>
      </w:r>
    </w:p>
    <w:p w:rsidR="0091686B" w:rsidRPr="0091686B" w:rsidRDefault="0091686B" w:rsidP="0091686B">
      <w:pPr>
        <w:pStyle w:val="Standard"/>
        <w:tabs>
          <w:tab w:val="left" w:pos="0"/>
        </w:tabs>
        <w:jc w:val="both"/>
        <w:rPr>
          <w:sz w:val="24"/>
          <w:szCs w:val="24"/>
        </w:rPr>
      </w:pPr>
      <w:r w:rsidRPr="0091686B">
        <w:rPr>
          <w:sz w:val="24"/>
          <w:szCs w:val="24"/>
        </w:rPr>
        <w:t xml:space="preserve">   b)  30% wartości zabezpieczenia w terminie 15 dni od dnia wygaśnięcia rękojmi.</w:t>
      </w:r>
    </w:p>
    <w:p w:rsidR="0091686B" w:rsidRPr="0091686B" w:rsidRDefault="0091686B" w:rsidP="0091686B">
      <w:pPr>
        <w:pStyle w:val="Akapitzlist"/>
        <w:numPr>
          <w:ilvl w:val="1"/>
          <w:numId w:val="13"/>
        </w:numPr>
        <w:tabs>
          <w:tab w:val="left" w:pos="0"/>
          <w:tab w:val="left" w:pos="360"/>
        </w:tabs>
        <w:ind w:left="0" w:firstLine="0"/>
        <w:jc w:val="both"/>
        <w:rPr>
          <w:sz w:val="24"/>
          <w:szCs w:val="24"/>
        </w:rPr>
      </w:pPr>
      <w:r w:rsidRPr="0091686B">
        <w:rPr>
          <w:sz w:val="24"/>
          <w:szCs w:val="24"/>
        </w:rPr>
        <w:t>W przypadku stwierdzenia wad przedmiotu umowy w okresie gwarancji i ich nie usunięcia przez Wykonawcę w terminie określonym przez Zamawiającego, Zamawiający zleci zastępcze usunięcie tych wad na koszt i ryzyko Wykonawcy, a Wykonawca zobowiązuje się do pokrycia w całości wszystkich kosztów dotyczących usunięcia przedmiotowych wad.</w:t>
      </w:r>
    </w:p>
    <w:p w:rsidR="0091686B" w:rsidRPr="0091686B" w:rsidRDefault="0091686B" w:rsidP="0091686B">
      <w:pPr>
        <w:pStyle w:val="Standard"/>
        <w:widowControl w:val="0"/>
        <w:jc w:val="center"/>
        <w:rPr>
          <w:b/>
          <w:bCs/>
          <w:sz w:val="24"/>
          <w:szCs w:val="24"/>
        </w:rPr>
      </w:pPr>
    </w:p>
    <w:p w:rsidR="0091686B" w:rsidRPr="0091686B" w:rsidRDefault="0091686B" w:rsidP="0091686B">
      <w:pPr>
        <w:pStyle w:val="Standard"/>
        <w:widowControl w:val="0"/>
        <w:jc w:val="center"/>
        <w:rPr>
          <w:sz w:val="24"/>
          <w:szCs w:val="24"/>
        </w:rPr>
      </w:pPr>
      <w:r w:rsidRPr="0091686B">
        <w:rPr>
          <w:b/>
          <w:bCs/>
          <w:sz w:val="24"/>
          <w:szCs w:val="24"/>
        </w:rPr>
        <w:t xml:space="preserve">§ </w:t>
      </w:r>
      <w:r w:rsidRPr="0091686B">
        <w:rPr>
          <w:b/>
          <w:sz w:val="24"/>
          <w:szCs w:val="24"/>
        </w:rPr>
        <w:t>8</w:t>
      </w:r>
    </w:p>
    <w:p w:rsidR="0091686B" w:rsidRPr="0091686B" w:rsidRDefault="0091686B" w:rsidP="0091686B">
      <w:pPr>
        <w:pStyle w:val="Nagwek1"/>
        <w:jc w:val="center"/>
        <w:rPr>
          <w:rFonts w:ascii="Times New Roman" w:hAnsi="Times New Roman"/>
          <w:sz w:val="24"/>
          <w:szCs w:val="24"/>
        </w:rPr>
      </w:pPr>
      <w:r w:rsidRPr="0091686B">
        <w:rPr>
          <w:rFonts w:ascii="Times New Roman" w:hAnsi="Times New Roman"/>
          <w:b/>
          <w:bCs/>
          <w:sz w:val="24"/>
          <w:szCs w:val="24"/>
        </w:rPr>
        <w:t>Kary umowne</w:t>
      </w:r>
    </w:p>
    <w:p w:rsidR="0091686B" w:rsidRPr="00641E11" w:rsidRDefault="0091686B" w:rsidP="0091686B">
      <w:pPr>
        <w:pStyle w:val="Standard"/>
        <w:widowControl w:val="0"/>
        <w:numPr>
          <w:ilvl w:val="0"/>
          <w:numId w:val="25"/>
        </w:numPr>
        <w:tabs>
          <w:tab w:val="left" w:pos="568"/>
        </w:tabs>
        <w:ind w:left="284" w:hanging="284"/>
        <w:jc w:val="both"/>
        <w:rPr>
          <w:sz w:val="24"/>
          <w:szCs w:val="24"/>
        </w:rPr>
      </w:pPr>
      <w:r w:rsidRPr="00641E11">
        <w:rPr>
          <w:bCs/>
          <w:sz w:val="24"/>
          <w:szCs w:val="24"/>
        </w:rPr>
        <w:t>Wykonawca zapłaci Zamawiającemu kary umowne z tytułu</w:t>
      </w:r>
      <w:r w:rsidRPr="00641E11">
        <w:rPr>
          <w:sz w:val="24"/>
          <w:szCs w:val="24"/>
        </w:rPr>
        <w:t>:</w:t>
      </w:r>
    </w:p>
    <w:p w:rsidR="0091686B" w:rsidRPr="0091686B" w:rsidRDefault="0091686B" w:rsidP="0091686B">
      <w:pPr>
        <w:pStyle w:val="Standard"/>
        <w:widowControl w:val="0"/>
        <w:numPr>
          <w:ilvl w:val="0"/>
          <w:numId w:val="26"/>
        </w:numPr>
        <w:tabs>
          <w:tab w:val="left" w:pos="1080"/>
        </w:tabs>
        <w:ind w:left="540" w:hanging="256"/>
        <w:jc w:val="both"/>
        <w:rPr>
          <w:sz w:val="24"/>
          <w:szCs w:val="24"/>
        </w:rPr>
      </w:pPr>
      <w:r w:rsidRPr="0091686B">
        <w:rPr>
          <w:sz w:val="24"/>
          <w:szCs w:val="24"/>
        </w:rPr>
        <w:t xml:space="preserve">odstąpienia od Umowy z przyczyn zależnych od </w:t>
      </w:r>
      <w:r w:rsidR="00641E11">
        <w:rPr>
          <w:sz w:val="24"/>
          <w:szCs w:val="24"/>
        </w:rPr>
        <w:t>Wykonawcy − w wysokości 2.500zł brutto,</w:t>
      </w:r>
    </w:p>
    <w:p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 xml:space="preserve">zwłoki w wykonaniu robót– w wysokości 2% wynagrodzenia </w:t>
      </w:r>
      <w:r w:rsidR="00641E11">
        <w:rPr>
          <w:rFonts w:eastAsia="Arial Unicode MS"/>
          <w:sz w:val="24"/>
          <w:szCs w:val="24"/>
        </w:rPr>
        <w:t xml:space="preserve">brutto </w:t>
      </w:r>
      <w:r w:rsidRPr="0091686B">
        <w:rPr>
          <w:rFonts w:eastAsia="Arial Unicode MS"/>
          <w:sz w:val="24"/>
          <w:szCs w:val="24"/>
        </w:rPr>
        <w:t>za to zlecenie za każdy dzień,</w:t>
      </w:r>
    </w:p>
    <w:p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zwłoki w usunięciu wad – w wysokości 2% wynagrodzenia</w:t>
      </w:r>
      <w:r w:rsidR="00641E11">
        <w:rPr>
          <w:rFonts w:eastAsia="Arial Unicode MS"/>
          <w:sz w:val="24"/>
          <w:szCs w:val="24"/>
        </w:rPr>
        <w:t xml:space="preserve"> brutto</w:t>
      </w:r>
      <w:r w:rsidRPr="0091686B">
        <w:rPr>
          <w:rFonts w:eastAsia="Arial Unicode MS"/>
          <w:sz w:val="24"/>
          <w:szCs w:val="24"/>
        </w:rPr>
        <w:t xml:space="preserve"> za każdy dzień zwłoki,</w:t>
      </w:r>
    </w:p>
    <w:p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rFonts w:eastAsia="Arial Unicode MS"/>
          <w:sz w:val="24"/>
          <w:szCs w:val="24"/>
        </w:rPr>
        <w:t xml:space="preserve">zwłoki w doręczeniu Zamawiającemu faktury VAT – w wysokości 0,2% wynagrodzenia </w:t>
      </w:r>
      <w:r w:rsidR="00641E11">
        <w:rPr>
          <w:rFonts w:eastAsia="Arial Unicode MS"/>
          <w:sz w:val="24"/>
          <w:szCs w:val="24"/>
        </w:rPr>
        <w:t xml:space="preserve">brutto </w:t>
      </w:r>
      <w:r w:rsidRPr="0091686B">
        <w:rPr>
          <w:rFonts w:eastAsia="Arial Unicode MS"/>
          <w:sz w:val="24"/>
          <w:szCs w:val="24"/>
        </w:rPr>
        <w:t>za każdy dzień zwłoki.</w:t>
      </w:r>
    </w:p>
    <w:p w:rsidR="0091686B" w:rsidRPr="0091686B" w:rsidRDefault="0091686B" w:rsidP="0091686B">
      <w:pPr>
        <w:pStyle w:val="Standard"/>
        <w:widowControl w:val="0"/>
        <w:numPr>
          <w:ilvl w:val="0"/>
          <w:numId w:val="3"/>
        </w:numPr>
        <w:tabs>
          <w:tab w:val="left" w:pos="1080"/>
        </w:tabs>
        <w:ind w:left="540" w:hanging="256"/>
        <w:jc w:val="both"/>
        <w:rPr>
          <w:sz w:val="24"/>
          <w:szCs w:val="24"/>
        </w:rPr>
      </w:pPr>
      <w:r w:rsidRPr="0091686B">
        <w:rPr>
          <w:sz w:val="24"/>
          <w:szCs w:val="24"/>
        </w:rPr>
        <w:t>nie respektowania przez Wykonawcę postanowień §.2, ust.1 potwierdzonego wcześniejszym pisemnym wezwaniem – w wysokości 500</w:t>
      </w:r>
      <w:r w:rsidR="00641E11">
        <w:rPr>
          <w:sz w:val="24"/>
          <w:szCs w:val="24"/>
        </w:rPr>
        <w:t xml:space="preserve"> </w:t>
      </w:r>
      <w:r w:rsidRPr="0091686B">
        <w:rPr>
          <w:sz w:val="24"/>
          <w:szCs w:val="24"/>
        </w:rPr>
        <w:t xml:space="preserve">zł </w:t>
      </w:r>
      <w:r w:rsidR="00641E11">
        <w:rPr>
          <w:sz w:val="24"/>
          <w:szCs w:val="24"/>
        </w:rPr>
        <w:t>brutto</w:t>
      </w:r>
      <w:r w:rsidRPr="0091686B">
        <w:rPr>
          <w:sz w:val="24"/>
          <w:szCs w:val="24"/>
        </w:rPr>
        <w:t>.</w:t>
      </w:r>
    </w:p>
    <w:p w:rsidR="0091686B" w:rsidRPr="0091686B" w:rsidRDefault="0091686B" w:rsidP="0091686B">
      <w:pPr>
        <w:pStyle w:val="Standard"/>
        <w:widowControl w:val="0"/>
        <w:numPr>
          <w:ilvl w:val="0"/>
          <w:numId w:val="1"/>
        </w:numPr>
        <w:ind w:left="284" w:hanging="284"/>
        <w:jc w:val="both"/>
        <w:rPr>
          <w:sz w:val="24"/>
          <w:szCs w:val="24"/>
        </w:rPr>
      </w:pPr>
      <w:r w:rsidRPr="0091686B">
        <w:rPr>
          <w:sz w:val="24"/>
          <w:szCs w:val="24"/>
        </w:rPr>
        <w:t xml:space="preserve">Zapłata kar umownych </w:t>
      </w:r>
      <w:r w:rsidR="00641E11">
        <w:rPr>
          <w:sz w:val="24"/>
          <w:szCs w:val="24"/>
        </w:rPr>
        <w:t xml:space="preserve">może </w:t>
      </w:r>
      <w:r w:rsidRPr="0091686B">
        <w:rPr>
          <w:sz w:val="24"/>
          <w:szCs w:val="24"/>
        </w:rPr>
        <w:t>następować w formie potrącenia należnej Zamawiającemu kwoty z wynagrodzenia Wykonawcy</w:t>
      </w:r>
      <w:r w:rsidR="00641E11">
        <w:rPr>
          <w:sz w:val="24"/>
          <w:szCs w:val="24"/>
        </w:rPr>
        <w:t xml:space="preserve">. </w:t>
      </w:r>
    </w:p>
    <w:p w:rsidR="0091686B" w:rsidRPr="0091686B" w:rsidRDefault="0091686B" w:rsidP="0091686B">
      <w:pPr>
        <w:pStyle w:val="Standard"/>
        <w:widowControl w:val="0"/>
        <w:jc w:val="center"/>
        <w:rPr>
          <w:sz w:val="24"/>
          <w:szCs w:val="24"/>
        </w:rPr>
      </w:pPr>
      <w:r w:rsidRPr="0091686B">
        <w:rPr>
          <w:b/>
          <w:sz w:val="24"/>
          <w:szCs w:val="24"/>
        </w:rPr>
        <w:t>§ 9</w:t>
      </w:r>
    </w:p>
    <w:p w:rsidR="0091686B" w:rsidRPr="0091686B" w:rsidRDefault="0091686B" w:rsidP="0091686B">
      <w:pPr>
        <w:pStyle w:val="Standard"/>
        <w:widowControl w:val="0"/>
        <w:jc w:val="center"/>
        <w:rPr>
          <w:sz w:val="24"/>
          <w:szCs w:val="24"/>
        </w:rPr>
      </w:pPr>
      <w:r w:rsidRPr="0091686B">
        <w:rPr>
          <w:b/>
          <w:sz w:val="24"/>
          <w:szCs w:val="24"/>
        </w:rPr>
        <w:t>Wypowiedzenie Umowy</w:t>
      </w:r>
    </w:p>
    <w:p w:rsidR="0091686B" w:rsidRPr="0091686B" w:rsidRDefault="0091686B" w:rsidP="0091686B">
      <w:pPr>
        <w:pStyle w:val="Standard"/>
        <w:widowControl w:val="0"/>
        <w:numPr>
          <w:ilvl w:val="1"/>
          <w:numId w:val="6"/>
        </w:numPr>
        <w:ind w:left="284" w:hanging="284"/>
        <w:jc w:val="both"/>
        <w:rPr>
          <w:sz w:val="24"/>
          <w:szCs w:val="24"/>
        </w:rPr>
      </w:pPr>
      <w:r w:rsidRPr="0091686B">
        <w:rPr>
          <w:sz w:val="24"/>
          <w:szCs w:val="24"/>
        </w:rPr>
        <w:t>Każda ze stron może wypowiedzieć Umowę w terminie 1 m-ca na koniec ostatniego dnia miesiąca kalendarzowego, w przypadkach:</w:t>
      </w:r>
    </w:p>
    <w:p w:rsidR="0091686B" w:rsidRPr="00641E11" w:rsidRDefault="0091686B" w:rsidP="0091686B">
      <w:pPr>
        <w:pStyle w:val="Standard"/>
        <w:widowControl w:val="0"/>
        <w:jc w:val="both"/>
        <w:rPr>
          <w:sz w:val="24"/>
          <w:szCs w:val="24"/>
        </w:rPr>
      </w:pPr>
      <w:r w:rsidRPr="00641E11">
        <w:rPr>
          <w:sz w:val="24"/>
          <w:szCs w:val="24"/>
        </w:rPr>
        <w:lastRenderedPageBreak/>
        <w:t>Zamawiający – w przypadku:</w:t>
      </w:r>
    </w:p>
    <w:p w:rsidR="00BF27CB" w:rsidRPr="00BF27CB" w:rsidRDefault="00BF27CB" w:rsidP="0091686B">
      <w:pPr>
        <w:pStyle w:val="Standard"/>
        <w:widowControl w:val="0"/>
        <w:numPr>
          <w:ilvl w:val="0"/>
          <w:numId w:val="27"/>
        </w:numPr>
        <w:tabs>
          <w:tab w:val="left" w:pos="-3469"/>
        </w:tabs>
        <w:jc w:val="both"/>
        <w:rPr>
          <w:sz w:val="24"/>
          <w:szCs w:val="24"/>
        </w:rPr>
      </w:pPr>
      <w:r>
        <w:rPr>
          <w:sz w:val="24"/>
          <w:szCs w:val="24"/>
        </w:rPr>
        <w:t>Nie wniesienia przez Wykonawcę zabezpieczenia należytego wykonania umowy,</w:t>
      </w:r>
    </w:p>
    <w:p w:rsidR="0091686B" w:rsidRPr="0091686B" w:rsidRDefault="00BF27CB" w:rsidP="0091686B">
      <w:pPr>
        <w:pStyle w:val="Standard"/>
        <w:widowControl w:val="0"/>
        <w:numPr>
          <w:ilvl w:val="0"/>
          <w:numId w:val="27"/>
        </w:numPr>
        <w:tabs>
          <w:tab w:val="left" w:pos="-3469"/>
        </w:tabs>
        <w:jc w:val="both"/>
        <w:rPr>
          <w:sz w:val="24"/>
          <w:szCs w:val="24"/>
        </w:rPr>
      </w:pPr>
      <w:r>
        <w:rPr>
          <w:rFonts w:eastAsia="Arial Unicode MS"/>
          <w:sz w:val="24"/>
          <w:szCs w:val="24"/>
        </w:rPr>
        <w:t xml:space="preserve">Nie rozpoczęcia robót budowlanych w terminie ustalonym w harmonogramie robót </w:t>
      </w:r>
      <w:r w:rsidR="0091686B" w:rsidRPr="0091686B">
        <w:rPr>
          <w:sz w:val="24"/>
          <w:szCs w:val="24"/>
        </w:rPr>
        <w:t>lub trzykrotnego niedotrzymania terminu usunięcia wad,</w:t>
      </w:r>
    </w:p>
    <w:p w:rsidR="0091686B" w:rsidRPr="0091686B" w:rsidRDefault="0091686B" w:rsidP="0091686B">
      <w:pPr>
        <w:pStyle w:val="Standard"/>
        <w:widowControl w:val="0"/>
        <w:numPr>
          <w:ilvl w:val="0"/>
          <w:numId w:val="15"/>
        </w:numPr>
        <w:tabs>
          <w:tab w:val="left" w:pos="-3469"/>
        </w:tabs>
        <w:jc w:val="both"/>
        <w:rPr>
          <w:sz w:val="24"/>
          <w:szCs w:val="24"/>
        </w:rPr>
      </w:pPr>
      <w:r w:rsidRPr="0091686B">
        <w:rPr>
          <w:rFonts w:eastAsia="Arial Unicode MS"/>
          <w:sz w:val="24"/>
          <w:szCs w:val="24"/>
        </w:rPr>
        <w:t>stwierdzenia</w:t>
      </w:r>
      <w:r w:rsidRPr="0091686B">
        <w:rPr>
          <w:sz w:val="24"/>
          <w:szCs w:val="24"/>
        </w:rPr>
        <w:t xml:space="preserve"> w toku wykonywania robót niezgodności realizacji zakresu rzeczowego z warunkami Umowy,</w:t>
      </w:r>
    </w:p>
    <w:p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wyrządzenia przez Wykonawcę szkody w mieniu Zamawiającego lub osób trzecich oraz narażenia zdrowia bądź życia ludzkiego w wyniku nie wykonania lub nienależytego wykonywania umownych obowiązków,</w:t>
      </w:r>
    </w:p>
    <w:p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zaistnienia okoliczności od Zamawiającego niezależnych, czyniących dlań Umowę bezprzedmiotową bądź okoliczności powodujących, że wykona</w:t>
      </w:r>
      <w:r w:rsidR="00BF27CB">
        <w:rPr>
          <w:sz w:val="24"/>
          <w:szCs w:val="24"/>
        </w:rPr>
        <w:t>nie Umowy nie leży w interesie wspólnoty</w:t>
      </w:r>
      <w:r w:rsidRPr="0091686B">
        <w:rPr>
          <w:sz w:val="24"/>
          <w:szCs w:val="24"/>
        </w:rPr>
        <w:t>, czego nie można było przewidzieć w dniu jej zawarcia.</w:t>
      </w:r>
    </w:p>
    <w:p w:rsidR="0091686B" w:rsidRPr="0091686B" w:rsidRDefault="0091686B" w:rsidP="0091686B">
      <w:pPr>
        <w:pStyle w:val="Standard"/>
        <w:widowControl w:val="0"/>
        <w:numPr>
          <w:ilvl w:val="0"/>
          <w:numId w:val="15"/>
        </w:numPr>
        <w:tabs>
          <w:tab w:val="left" w:pos="-3469"/>
        </w:tabs>
        <w:jc w:val="both"/>
        <w:rPr>
          <w:sz w:val="24"/>
          <w:szCs w:val="24"/>
        </w:rPr>
      </w:pPr>
      <w:r w:rsidRPr="0091686B">
        <w:rPr>
          <w:sz w:val="24"/>
          <w:szCs w:val="24"/>
        </w:rPr>
        <w:t>wydania nakaz zajęcia majątku Wykonawcy,</w:t>
      </w:r>
    </w:p>
    <w:p w:rsidR="0091686B" w:rsidRDefault="0091686B" w:rsidP="0091686B">
      <w:pPr>
        <w:pStyle w:val="Standard"/>
        <w:widowControl w:val="0"/>
        <w:numPr>
          <w:ilvl w:val="0"/>
          <w:numId w:val="15"/>
        </w:numPr>
        <w:tabs>
          <w:tab w:val="left" w:pos="-3469"/>
        </w:tabs>
        <w:jc w:val="both"/>
        <w:rPr>
          <w:sz w:val="24"/>
          <w:szCs w:val="24"/>
        </w:rPr>
      </w:pPr>
      <w:r w:rsidRPr="0091686B">
        <w:rPr>
          <w:sz w:val="24"/>
          <w:szCs w:val="24"/>
        </w:rPr>
        <w:t>nie przedłużenia lub nie wznowienia przez Wykonawcę ubezpieczenia odpowiedzialności cywilnej w zakresie prowadzonej działalności związanej z przedmiotem umowy i nie dostarczenia Zamawiającemu nowej Polisy OC przed upływem ważności poprzedniej Polisy OC. W takich przypadkach Wykonawcy nie przysługuje odszkodowanie.</w:t>
      </w:r>
    </w:p>
    <w:p w:rsidR="00BF27CB" w:rsidRPr="0091686B" w:rsidRDefault="00BF27CB" w:rsidP="0091686B">
      <w:pPr>
        <w:pStyle w:val="Standard"/>
        <w:widowControl w:val="0"/>
        <w:numPr>
          <w:ilvl w:val="0"/>
          <w:numId w:val="15"/>
        </w:numPr>
        <w:tabs>
          <w:tab w:val="left" w:pos="-3469"/>
        </w:tabs>
        <w:jc w:val="both"/>
        <w:rPr>
          <w:sz w:val="24"/>
          <w:szCs w:val="24"/>
        </w:rPr>
      </w:pPr>
      <w:r>
        <w:rPr>
          <w:sz w:val="24"/>
          <w:szCs w:val="24"/>
        </w:rPr>
        <w:t xml:space="preserve">Nie zawarcia przez Zamawiającego umowy o dofinansowanie w związku z nie otrzymaniem dofinansowania na realizacje projektu w ramach Programu Operacyjnego Infrastruktura i Środowisko 2014-2020 Działania 1.3 wspieranie efektywności energetycznej w budynkach, Poddziałania 1.3.2 Wspieranie efektywności energetycznej w sektorze mieszkaniowym konkurs nr POIS.1.3.2/1/2017. </w:t>
      </w:r>
    </w:p>
    <w:p w:rsidR="0091686B" w:rsidRPr="0091686B" w:rsidRDefault="0091686B" w:rsidP="007303C2">
      <w:pPr>
        <w:pStyle w:val="Standard"/>
        <w:widowControl w:val="0"/>
        <w:tabs>
          <w:tab w:val="left" w:pos="-1593"/>
          <w:tab w:val="left" w:pos="-1309"/>
        </w:tabs>
        <w:jc w:val="both"/>
        <w:rPr>
          <w:sz w:val="24"/>
          <w:szCs w:val="24"/>
        </w:rPr>
      </w:pPr>
      <w:r w:rsidRPr="00641E11">
        <w:rPr>
          <w:sz w:val="24"/>
          <w:szCs w:val="24"/>
        </w:rPr>
        <w:t>Wykonawca – w przypadku</w:t>
      </w:r>
      <w:r w:rsidRPr="0091686B">
        <w:rPr>
          <w:b/>
          <w:sz w:val="24"/>
          <w:szCs w:val="24"/>
        </w:rPr>
        <w:t>:</w:t>
      </w:r>
    </w:p>
    <w:p w:rsidR="0091686B" w:rsidRPr="0091686B" w:rsidRDefault="0091686B" w:rsidP="0091686B">
      <w:pPr>
        <w:pStyle w:val="Standard"/>
        <w:widowControl w:val="0"/>
        <w:numPr>
          <w:ilvl w:val="0"/>
          <w:numId w:val="29"/>
        </w:numPr>
        <w:tabs>
          <w:tab w:val="left" w:pos="-3611"/>
        </w:tabs>
        <w:jc w:val="both"/>
        <w:rPr>
          <w:sz w:val="24"/>
          <w:szCs w:val="24"/>
        </w:rPr>
      </w:pPr>
      <w:r w:rsidRPr="0091686B">
        <w:rPr>
          <w:sz w:val="24"/>
          <w:szCs w:val="24"/>
        </w:rPr>
        <w:t>uniemożliwienia lub istotnego utrudnienia w wykonywaniu obowiązków umownych przez Zamawiającego</w:t>
      </w:r>
      <w:r w:rsidR="00641E11">
        <w:rPr>
          <w:sz w:val="24"/>
          <w:szCs w:val="24"/>
        </w:rPr>
        <w:t>,</w:t>
      </w:r>
    </w:p>
    <w:p w:rsidR="0091686B" w:rsidRPr="0091686B" w:rsidRDefault="00641E11" w:rsidP="0091686B">
      <w:pPr>
        <w:pStyle w:val="Standard"/>
        <w:widowControl w:val="0"/>
        <w:numPr>
          <w:ilvl w:val="0"/>
          <w:numId w:val="16"/>
        </w:numPr>
        <w:tabs>
          <w:tab w:val="left" w:pos="-3611"/>
        </w:tabs>
        <w:jc w:val="both"/>
        <w:rPr>
          <w:sz w:val="24"/>
          <w:szCs w:val="24"/>
        </w:rPr>
      </w:pPr>
      <w:r>
        <w:rPr>
          <w:sz w:val="24"/>
          <w:szCs w:val="24"/>
        </w:rPr>
        <w:t>nie udostęp</w:t>
      </w:r>
      <w:r w:rsidR="00BF27CB">
        <w:rPr>
          <w:sz w:val="24"/>
          <w:szCs w:val="24"/>
        </w:rPr>
        <w:t xml:space="preserve">nienia planu budowy w terminie określonym w harmonogramie robót. </w:t>
      </w:r>
      <w:r>
        <w:rPr>
          <w:sz w:val="24"/>
          <w:szCs w:val="24"/>
        </w:rPr>
        <w:t xml:space="preserve"> </w:t>
      </w:r>
    </w:p>
    <w:p w:rsidR="0091686B" w:rsidRPr="0091686B" w:rsidRDefault="0091686B" w:rsidP="0091686B">
      <w:pPr>
        <w:pStyle w:val="Standard"/>
        <w:widowControl w:val="0"/>
        <w:tabs>
          <w:tab w:val="left" w:pos="1429"/>
        </w:tabs>
        <w:ind w:left="720"/>
        <w:jc w:val="both"/>
        <w:rPr>
          <w:sz w:val="24"/>
          <w:szCs w:val="24"/>
        </w:rPr>
      </w:pPr>
    </w:p>
    <w:p w:rsidR="0091686B" w:rsidRPr="0091686B" w:rsidRDefault="0091686B" w:rsidP="0091686B">
      <w:pPr>
        <w:pStyle w:val="Standard"/>
        <w:widowControl w:val="0"/>
        <w:jc w:val="center"/>
        <w:rPr>
          <w:sz w:val="24"/>
          <w:szCs w:val="24"/>
        </w:rPr>
      </w:pPr>
      <w:r w:rsidRPr="0091686B">
        <w:rPr>
          <w:b/>
          <w:sz w:val="24"/>
          <w:szCs w:val="24"/>
        </w:rPr>
        <w:t>§ 10</w:t>
      </w:r>
    </w:p>
    <w:p w:rsidR="0091686B" w:rsidRPr="00BF27CB" w:rsidRDefault="0091686B" w:rsidP="0091686B">
      <w:pPr>
        <w:pStyle w:val="Standard"/>
        <w:jc w:val="center"/>
      </w:pPr>
      <w:r w:rsidRPr="00BF27CB">
        <w:t>(*paragraf będzie miał zastosowanie jeżeli wykonawca wskaże w ofercie  udział podwykonawcy)</w:t>
      </w:r>
    </w:p>
    <w:p w:rsidR="0091686B" w:rsidRPr="0091686B" w:rsidRDefault="0091686B" w:rsidP="0091686B">
      <w:pPr>
        <w:pStyle w:val="Textbodyindent"/>
        <w:numPr>
          <w:ilvl w:val="0"/>
          <w:numId w:val="30"/>
        </w:numPr>
        <w:rPr>
          <w:rFonts w:ascii="Times New Roman" w:hAnsi="Times New Roman"/>
          <w:szCs w:val="24"/>
        </w:rPr>
      </w:pPr>
      <w:r w:rsidRPr="0091686B">
        <w:rPr>
          <w:rFonts w:ascii="Times New Roman" w:hAnsi="Times New Roman"/>
          <w:szCs w:val="24"/>
        </w:rPr>
        <w:t xml:space="preserve">Wykonawca stosownie do złożonej oferty przetargowej może wykonać z udziałem podwykonawcy jedynie zakres robót określony w załączniku do oferty, którego kserokopia stanowi załącznik do niniejszej umowy.  </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Wykonawca obowiązany jest najpóźniej dzień, po dniu wymagalności zapłaty wynagrodzenia należnego podwykonawcy, przedłożyć Zamawiającemu dowód dokonania zapłaty wynagrodzenia podwykonawcy oraz oświadczenie podwykonawcy o otrzymaniu tego wynagrodzenia.</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 przypadku odmowy zapłaty wynagrodzenia na rzecz podwykonawcy, Wykonawca wskaże na piśmie Zamawiającemu, przyczyny tej odmowy wraz z uzasadnieniem, że odmowa zapłaty nie narusza przepisów prawa i postanowień umowy zawartej z podwykonawcą. Zamawiającemu przysługuje, w takiej sytuacji, prawo szczegółowego zbadania wywiązywania się Wykonawcy z umowy z podwykonawcą, oględzin przedmiotu tej Umowy, a także domagania się od podwykonawcy złożenia na piśmie stosownych oświadczeń oraz udostępnienia wszelkich dokumentów dotyczących umowy.</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 przypadku niedopełnienia przez Wykonawcę obowiązku wskazanego w ust. 3, Zamawiający może obniżyć kwotę wynagrodzenia na rzecz Wykonawcy o kwotę należną podwykonawcy, zatrzymując ją, jako zabezpieczenie na wypadek roszczeń podwykonawcy przeciwko Zamawiającemu, wniesionych w trybie art. 647</w:t>
      </w:r>
      <w:r w:rsidRPr="0091686B">
        <w:rPr>
          <w:rFonts w:ascii="Times New Roman" w:hAnsi="Times New Roman"/>
          <w:szCs w:val="24"/>
          <w:vertAlign w:val="superscript"/>
        </w:rPr>
        <w:t>1</w:t>
      </w:r>
      <w:r w:rsidRPr="0091686B">
        <w:rPr>
          <w:rFonts w:ascii="Times New Roman" w:hAnsi="Times New Roman"/>
          <w:szCs w:val="24"/>
        </w:rPr>
        <w:t xml:space="preserve"> § 5 kodeksu cywilnego.</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lastRenderedPageBreak/>
        <w:t>Wykonawca zawrze w umowie z podwykonawcą uprawnienia Zamawiającego wymienione w § 5 niniejszej umowy.</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Do zawarcia przez Wykonawcę umowy z podwykonawcą, jest wymagana zgoda Zamawiającego. Jeżeli Zamawiający, w terminie 14 dni od przedstawienia mu przez Wykonawcę umowy z podwykonawcą lub jej projektu, wraz z częścią dokumentacji dotyczącą wykonania robót określonych w umowie lub projekcie, nie zgłosi na piśmie sprzeciwu lub zastrzeżeń, uważa się, że wyraził zgodę na zawarcie umowy.</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Zlecenie wykonania robót podwykonawcy nie zmienia zobowiązań Wykonawcy wobec Zamawiającego za wykonanie tych robót. Wykonawca ponosi wszelką odpowiedzialność za działania, uchybienia i zaniedbania podwykonawcy i jego pracowników w takim samym stopniu, jakby to były działania, uchybienia lub zaniedbania jego własnych pracowników.</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Nie dopuszcza się udziału innych podwykonawców, niż tych, z którymi Wykonawca ma umowy zawarte zgodnie z  ust. 1 niniejszego paragrafu, a także udziału dalszych podwykonawców.</w:t>
      </w:r>
    </w:p>
    <w:p w:rsidR="0091686B" w:rsidRPr="0091686B" w:rsidRDefault="0091686B" w:rsidP="0091686B">
      <w:pPr>
        <w:pStyle w:val="Textbodyindent"/>
        <w:numPr>
          <w:ilvl w:val="0"/>
          <w:numId w:val="17"/>
        </w:numPr>
        <w:tabs>
          <w:tab w:val="left" w:pos="3222"/>
        </w:tabs>
        <w:rPr>
          <w:rFonts w:ascii="Times New Roman" w:hAnsi="Times New Roman"/>
          <w:szCs w:val="24"/>
        </w:rPr>
      </w:pPr>
      <w:r w:rsidRPr="0091686B">
        <w:rPr>
          <w:rFonts w:ascii="Times New Roman" w:hAnsi="Times New Roman"/>
          <w:szCs w:val="24"/>
        </w:rPr>
        <w:t>Warunkiem podpisania przez Zamawiającego protokołu odbioru robót (odpowiednio: częściowego albo końcowego) jest dostarczenie przez Wykonawcę pisemnych potwierdzeń podwykonawców o dokonaniu na ich rzecz zapłaty wynagrodzenia przez Wykonawcę za tę część robót, której dotyczy protokół.</w:t>
      </w:r>
    </w:p>
    <w:p w:rsidR="00BF27CB" w:rsidRDefault="00BF27CB" w:rsidP="0091686B">
      <w:pPr>
        <w:pStyle w:val="Textbody"/>
        <w:jc w:val="center"/>
        <w:rPr>
          <w:rFonts w:ascii="Times New Roman" w:hAnsi="Times New Roman"/>
          <w:b/>
          <w:szCs w:val="24"/>
        </w:rPr>
      </w:pPr>
    </w:p>
    <w:p w:rsidR="0091686B" w:rsidRPr="0091686B" w:rsidRDefault="0091686B" w:rsidP="0091686B">
      <w:pPr>
        <w:pStyle w:val="Textbody"/>
        <w:jc w:val="center"/>
        <w:rPr>
          <w:rFonts w:ascii="Times New Roman" w:hAnsi="Times New Roman"/>
          <w:szCs w:val="24"/>
        </w:rPr>
      </w:pPr>
      <w:r w:rsidRPr="0091686B">
        <w:rPr>
          <w:rFonts w:ascii="Times New Roman" w:hAnsi="Times New Roman"/>
          <w:b/>
          <w:szCs w:val="24"/>
        </w:rPr>
        <w:t>§ 11</w:t>
      </w:r>
    </w:p>
    <w:p w:rsidR="0091686B" w:rsidRPr="0091686B" w:rsidRDefault="0091686B" w:rsidP="0091686B">
      <w:pPr>
        <w:pStyle w:val="Style3"/>
        <w:widowControl/>
        <w:jc w:val="center"/>
      </w:pPr>
      <w:r w:rsidRPr="0091686B">
        <w:rPr>
          <w:rStyle w:val="FontStyle24"/>
          <w:sz w:val="24"/>
          <w:szCs w:val="24"/>
        </w:rPr>
        <w:t>Zmiany w umowie</w:t>
      </w:r>
    </w:p>
    <w:p w:rsidR="0091686B" w:rsidRPr="0091686B" w:rsidRDefault="0091686B" w:rsidP="0091686B">
      <w:pPr>
        <w:pStyle w:val="Style6"/>
        <w:widowControl/>
        <w:numPr>
          <w:ilvl w:val="0"/>
          <w:numId w:val="31"/>
        </w:numPr>
        <w:tabs>
          <w:tab w:val="left" w:pos="692"/>
        </w:tabs>
        <w:spacing w:line="240" w:lineRule="auto"/>
        <w:ind w:left="346" w:hanging="346"/>
      </w:pPr>
      <w:r w:rsidRPr="0091686B">
        <w:rPr>
          <w:rStyle w:val="FontStyle23"/>
          <w:sz w:val="24"/>
          <w:szCs w:val="24"/>
        </w:rPr>
        <w:t>Zmiana postanowień niniejszej umowy wymaga zgody obu stron wyrażonej na piśmie pod rygorem nieważności.</w:t>
      </w:r>
    </w:p>
    <w:p w:rsidR="0091686B" w:rsidRPr="0091686B" w:rsidRDefault="0091686B" w:rsidP="0091686B">
      <w:pPr>
        <w:pStyle w:val="Style6"/>
        <w:widowControl/>
        <w:numPr>
          <w:ilvl w:val="0"/>
          <w:numId w:val="7"/>
        </w:numPr>
        <w:tabs>
          <w:tab w:val="left" w:pos="692"/>
        </w:tabs>
        <w:spacing w:line="240" w:lineRule="auto"/>
        <w:ind w:left="346" w:hanging="346"/>
      </w:pPr>
      <w:r w:rsidRPr="0091686B">
        <w:rPr>
          <w:rStyle w:val="FontStyle23"/>
          <w:sz w:val="24"/>
          <w:szCs w:val="24"/>
        </w:rPr>
        <w:t>Zakazuje się zmian postanowień zawartej umowy w stosunku do treści oferty, na podstawie której dokonano wyboru wykonawcy</w:t>
      </w:r>
      <w:r w:rsidR="00BF27CB">
        <w:rPr>
          <w:rStyle w:val="FontStyle23"/>
          <w:sz w:val="24"/>
          <w:szCs w:val="24"/>
        </w:rPr>
        <w:t xml:space="preserve">. </w:t>
      </w:r>
    </w:p>
    <w:p w:rsidR="0091686B" w:rsidRPr="0091686B" w:rsidRDefault="0091686B" w:rsidP="0091686B">
      <w:pPr>
        <w:pStyle w:val="Style6"/>
        <w:widowControl/>
        <w:numPr>
          <w:ilvl w:val="0"/>
          <w:numId w:val="7"/>
        </w:numPr>
        <w:tabs>
          <w:tab w:val="left" w:pos="346"/>
        </w:tabs>
        <w:spacing w:line="240" w:lineRule="auto"/>
        <w:ind w:left="0" w:firstLine="0"/>
        <w:jc w:val="left"/>
      </w:pPr>
      <w:r w:rsidRPr="0091686B">
        <w:rPr>
          <w:rStyle w:val="FontStyle23"/>
          <w:sz w:val="24"/>
          <w:szCs w:val="24"/>
        </w:rPr>
        <w:t>Następujące postanowienia umowy mogą ulec zmianie:</w:t>
      </w:r>
    </w:p>
    <w:p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harmonogramu wykonania robót w miarę potrzeb z zastrzeżeniem terminu końcowego, zaktualizowany harmonogram bez zmiany terminu końcowego nie wymaga wprowadzenia aneksu</w:t>
      </w:r>
      <w:r w:rsidR="00BF27CB">
        <w:rPr>
          <w:rFonts w:ascii="Times New Roman" w:hAnsi="Times New Roman" w:cs="Times New Roman"/>
          <w:sz w:val="24"/>
          <w:szCs w:val="24"/>
        </w:rPr>
        <w:t>, a jedynie zgody Zamawiającego,</w:t>
      </w:r>
    </w:p>
    <w:p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terminu</w:t>
      </w:r>
      <w:r w:rsidR="00BF27CB">
        <w:rPr>
          <w:rFonts w:ascii="Times New Roman" w:hAnsi="Times New Roman" w:cs="Times New Roman"/>
          <w:sz w:val="24"/>
          <w:szCs w:val="24"/>
        </w:rPr>
        <w:t xml:space="preserve"> realizacji robót</w:t>
      </w:r>
      <w:r w:rsidRPr="0091686B">
        <w:rPr>
          <w:rFonts w:ascii="Times New Roman" w:hAnsi="Times New Roman" w:cs="Times New Roman"/>
          <w:sz w:val="24"/>
          <w:szCs w:val="24"/>
        </w:rPr>
        <w:t>:</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w przypadku wystąpienia siły wyższej powodującej obiektywną niemożliwość realizacji umowy w określonym terminie,</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 xml:space="preserve">decyzji ZAMAWIAJACEGO zmieniającymi termin zakończenia robót w związku                             z okolicznościami nie mającymi związku z prowadzonymi robotami budowlanymi, </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napotkania na nieruchomości, na której prowadzone są roboty budowlane, warunków fizycznych bądź przedmiotów mających wpływ na wydłużenie procesu inwestycyjnego,</w:t>
      </w:r>
    </w:p>
    <w:p w:rsidR="0091686B" w:rsidRPr="0091686B" w:rsidRDefault="0091686B" w:rsidP="0091686B">
      <w:pPr>
        <w:pStyle w:val="Tekstpodstawowy3"/>
        <w:numPr>
          <w:ilvl w:val="0"/>
          <w:numId w:val="32"/>
        </w:numPr>
        <w:tabs>
          <w:tab w:val="left" w:pos="851"/>
        </w:tabs>
        <w:autoSpaceDE w:val="0"/>
        <w:spacing w:after="0"/>
        <w:ind w:left="709" w:hanging="425"/>
        <w:jc w:val="both"/>
        <w:rPr>
          <w:rFonts w:ascii="Times New Roman" w:hAnsi="Times New Roman" w:cs="Times New Roman"/>
          <w:sz w:val="24"/>
          <w:szCs w:val="24"/>
        </w:rPr>
      </w:pPr>
      <w:r w:rsidRPr="0091686B">
        <w:rPr>
          <w:rFonts w:ascii="Times New Roman" w:hAnsi="Times New Roman" w:cs="Times New Roman"/>
          <w:sz w:val="24"/>
          <w:szCs w:val="24"/>
        </w:rPr>
        <w:t>konieczności wykonania robót dodatkowych, które nie zostały ujęte w dokumentacji projektowej, które ze względu na swoje rozmiary i zakres mogą spowodować przesunięcie terminu zakończenia robót,</w:t>
      </w:r>
    </w:p>
    <w:p w:rsidR="0091686B" w:rsidRP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wszelkich zmian wynikających z konieczności dostosowania treści umowy do obowiązującego prawa;</w:t>
      </w:r>
    </w:p>
    <w:p w:rsidR="0091686B" w:rsidRDefault="0091686B" w:rsidP="0091686B">
      <w:pPr>
        <w:pStyle w:val="Tekstpodstawowy3"/>
        <w:tabs>
          <w:tab w:val="left" w:pos="851"/>
        </w:tabs>
        <w:autoSpaceDE w:val="0"/>
        <w:spacing w:after="0"/>
        <w:ind w:left="284"/>
        <w:jc w:val="both"/>
        <w:rPr>
          <w:rFonts w:ascii="Times New Roman" w:hAnsi="Times New Roman" w:cs="Times New Roman"/>
          <w:sz w:val="24"/>
          <w:szCs w:val="24"/>
        </w:rPr>
      </w:pPr>
      <w:r w:rsidRPr="0091686B">
        <w:rPr>
          <w:rFonts w:ascii="Times New Roman" w:hAnsi="Times New Roman" w:cs="Times New Roman"/>
          <w:sz w:val="24"/>
          <w:szCs w:val="24"/>
        </w:rPr>
        <w:t>- zmiany osób uprawnionych do koordynowania, kontroli oraz odbiorów p</w:t>
      </w:r>
      <w:r w:rsidR="00B42649">
        <w:rPr>
          <w:rFonts w:ascii="Times New Roman" w:hAnsi="Times New Roman" w:cs="Times New Roman"/>
          <w:sz w:val="24"/>
          <w:szCs w:val="24"/>
        </w:rPr>
        <w:t xml:space="preserve">rac będących  przedmiotem umowy; </w:t>
      </w:r>
    </w:p>
    <w:p w:rsidR="00B42649" w:rsidRPr="0091686B" w:rsidRDefault="00B42649" w:rsidP="0091686B">
      <w:pPr>
        <w:pStyle w:val="Tekstpodstawowy3"/>
        <w:tabs>
          <w:tab w:val="left" w:pos="851"/>
        </w:tabs>
        <w:autoSpaceDE w:val="0"/>
        <w:spacing w:after="0"/>
        <w:ind w:left="284"/>
        <w:jc w:val="both"/>
        <w:rPr>
          <w:rFonts w:ascii="Times New Roman" w:hAnsi="Times New Roman" w:cs="Times New Roman"/>
          <w:sz w:val="24"/>
          <w:szCs w:val="24"/>
        </w:rPr>
      </w:pPr>
      <w:r>
        <w:rPr>
          <w:rFonts w:ascii="Times New Roman" w:hAnsi="Times New Roman" w:cs="Times New Roman"/>
          <w:sz w:val="24"/>
          <w:szCs w:val="24"/>
        </w:rPr>
        <w:t xml:space="preserve">- inne nieistotne zmiany umowy mające na celu usprawnienie realizacji robót budowlanych stanowiących przedmiot umowy odnoszących się do aspektów organizacyjnych, administracyjnych, nadzorczych i technicznych realizacji zamówienia. </w:t>
      </w:r>
    </w:p>
    <w:p w:rsidR="0091686B" w:rsidRPr="0091686B" w:rsidRDefault="0091686B" w:rsidP="0091686B">
      <w:pPr>
        <w:pStyle w:val="Style6"/>
        <w:widowControl/>
        <w:tabs>
          <w:tab w:val="left" w:pos="346"/>
        </w:tabs>
        <w:spacing w:before="7" w:line="240" w:lineRule="auto"/>
        <w:ind w:firstLine="0"/>
        <w:jc w:val="left"/>
      </w:pPr>
      <w:r w:rsidRPr="0091686B">
        <w:rPr>
          <w:rStyle w:val="FontStyle23"/>
          <w:sz w:val="24"/>
          <w:szCs w:val="24"/>
        </w:rPr>
        <w:t>4.    Zmiana umowy dokonana</w:t>
      </w:r>
      <w:r w:rsidR="00BF27CB">
        <w:rPr>
          <w:rStyle w:val="FontStyle23"/>
          <w:sz w:val="24"/>
          <w:szCs w:val="24"/>
        </w:rPr>
        <w:t xml:space="preserve"> z naruszeniem zapisu pkt. 1 i </w:t>
      </w:r>
      <w:r w:rsidR="00B42649">
        <w:rPr>
          <w:rStyle w:val="FontStyle23"/>
          <w:sz w:val="24"/>
          <w:szCs w:val="24"/>
        </w:rPr>
        <w:t>2</w:t>
      </w:r>
      <w:r w:rsidRPr="0091686B">
        <w:rPr>
          <w:rStyle w:val="FontStyle23"/>
          <w:sz w:val="24"/>
          <w:szCs w:val="24"/>
        </w:rPr>
        <w:t xml:space="preserve">  jest nieważna.</w:t>
      </w:r>
    </w:p>
    <w:p w:rsidR="0091686B" w:rsidRDefault="0091686B" w:rsidP="0091686B">
      <w:pPr>
        <w:pStyle w:val="Standard"/>
        <w:rPr>
          <w:b/>
          <w:bCs/>
          <w:sz w:val="24"/>
          <w:szCs w:val="24"/>
        </w:rPr>
      </w:pPr>
    </w:p>
    <w:p w:rsidR="00BF27CB" w:rsidRPr="0091686B" w:rsidRDefault="00BF27CB" w:rsidP="0091686B">
      <w:pPr>
        <w:pStyle w:val="Standard"/>
        <w:rPr>
          <w:b/>
          <w:bCs/>
          <w:sz w:val="24"/>
          <w:szCs w:val="24"/>
        </w:rPr>
      </w:pPr>
    </w:p>
    <w:p w:rsidR="0091686B" w:rsidRPr="0091686B" w:rsidRDefault="0091686B" w:rsidP="0091686B">
      <w:pPr>
        <w:pStyle w:val="Standard"/>
        <w:jc w:val="center"/>
        <w:rPr>
          <w:b/>
          <w:bCs/>
          <w:sz w:val="24"/>
          <w:szCs w:val="24"/>
        </w:rPr>
      </w:pPr>
      <w:r w:rsidRPr="0091686B">
        <w:rPr>
          <w:b/>
          <w:bCs/>
          <w:sz w:val="24"/>
          <w:szCs w:val="24"/>
        </w:rPr>
        <w:lastRenderedPageBreak/>
        <w:t>§ 12</w:t>
      </w:r>
    </w:p>
    <w:p w:rsidR="0091686B" w:rsidRPr="0091686B" w:rsidRDefault="0091686B" w:rsidP="0091686B">
      <w:pPr>
        <w:pStyle w:val="Standard"/>
        <w:jc w:val="center"/>
        <w:rPr>
          <w:sz w:val="24"/>
          <w:szCs w:val="24"/>
        </w:rPr>
      </w:pPr>
      <w:r w:rsidRPr="0091686B">
        <w:rPr>
          <w:b/>
          <w:bCs/>
          <w:sz w:val="24"/>
          <w:szCs w:val="24"/>
        </w:rPr>
        <w:t>Postanowienia końcowe</w:t>
      </w:r>
    </w:p>
    <w:p w:rsidR="0091686B" w:rsidRPr="0091686B" w:rsidRDefault="0091686B" w:rsidP="0091686B">
      <w:pPr>
        <w:pStyle w:val="Style6"/>
        <w:widowControl/>
        <w:numPr>
          <w:ilvl w:val="0"/>
          <w:numId w:val="33"/>
        </w:numPr>
        <w:tabs>
          <w:tab w:val="left" w:pos="720"/>
        </w:tabs>
        <w:spacing w:before="122" w:line="240" w:lineRule="auto"/>
        <w:ind w:left="360"/>
      </w:pPr>
      <w:r w:rsidRPr="0091686B">
        <w:rPr>
          <w:rStyle w:val="FontStyle23"/>
          <w:sz w:val="24"/>
          <w:szCs w:val="24"/>
        </w:rPr>
        <w:t>Strony ustalają, że w sprawach nieuregulowanych w niniejszej umowie będą miał</w:t>
      </w:r>
      <w:r w:rsidR="00B42649">
        <w:rPr>
          <w:rStyle w:val="FontStyle23"/>
          <w:sz w:val="24"/>
          <w:szCs w:val="24"/>
        </w:rPr>
        <w:t xml:space="preserve">y zastosowanie przepisy ustawy </w:t>
      </w:r>
      <w:r w:rsidRPr="0091686B">
        <w:rPr>
          <w:rStyle w:val="FontStyle23"/>
          <w:sz w:val="24"/>
          <w:szCs w:val="24"/>
        </w:rPr>
        <w:t xml:space="preserve">Kodeksu cywilnego i </w:t>
      </w:r>
      <w:r w:rsidR="00B42649">
        <w:rPr>
          <w:rStyle w:val="FontStyle23"/>
          <w:sz w:val="24"/>
          <w:szCs w:val="24"/>
        </w:rPr>
        <w:t>ustawy Prawo budowlane</w:t>
      </w:r>
      <w:r w:rsidRPr="0091686B">
        <w:rPr>
          <w:rStyle w:val="FontStyle23"/>
          <w:sz w:val="24"/>
          <w:szCs w:val="24"/>
        </w:rPr>
        <w:t>.</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Strony umowy zobowiązują się do niezwłocznego, pisemnego powiadomienia o każdej zmianie siedzib lub nazw firm, osób reprezentujących, numerów telefonów.</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W przypadku niezrealizowania zobowiązania wskazanego w ust. 2, pisma dostarczone pod adres wskazany w niniejszej umowie uważa się za dostarczone.</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Wykonawca nie może bez zgody Zamawiającego przenieść całości lub części wierzytelności z niniejszej umowy na osoby trzecie.</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Ewentualne spory wynikłe na tle realizacji niniejszej umowy rozstrzygane będą roz</w:t>
      </w:r>
      <w:r w:rsidRPr="0091686B">
        <w:t>strzygane w drodze polubownej, a w przypadku braku porozumienia  przez Sąd właściwy dla siedziby zamawiającego.</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 xml:space="preserve">Zamawiający </w:t>
      </w:r>
      <w:r w:rsidR="00BF27CB">
        <w:rPr>
          <w:rStyle w:val="FontStyle23"/>
          <w:sz w:val="24"/>
          <w:szCs w:val="24"/>
        </w:rPr>
        <w:t xml:space="preserve">nie jest </w:t>
      </w:r>
      <w:r w:rsidRPr="0091686B">
        <w:rPr>
          <w:rStyle w:val="FontStyle23"/>
          <w:sz w:val="24"/>
          <w:szCs w:val="24"/>
        </w:rPr>
        <w:t>podatnik podatku od towarów i usług</w:t>
      </w:r>
      <w:r w:rsidR="001574AB">
        <w:rPr>
          <w:rStyle w:val="FontStyle23"/>
          <w:sz w:val="24"/>
          <w:szCs w:val="24"/>
        </w:rPr>
        <w:t xml:space="preserve">. </w:t>
      </w:r>
      <w:r w:rsidRPr="0091686B">
        <w:rPr>
          <w:rStyle w:val="FontStyle23"/>
          <w:sz w:val="24"/>
          <w:szCs w:val="24"/>
        </w:rPr>
        <w:t xml:space="preserve"> </w:t>
      </w:r>
    </w:p>
    <w:p w:rsidR="0091686B" w:rsidRPr="0091686B" w:rsidRDefault="0091686B" w:rsidP="0091686B">
      <w:pPr>
        <w:pStyle w:val="Style6"/>
        <w:widowControl/>
        <w:numPr>
          <w:ilvl w:val="0"/>
          <w:numId w:val="8"/>
        </w:numPr>
        <w:tabs>
          <w:tab w:val="left" w:pos="720"/>
        </w:tabs>
        <w:spacing w:line="240" w:lineRule="auto"/>
        <w:ind w:left="360"/>
      </w:pPr>
      <w:r w:rsidRPr="0091686B">
        <w:rPr>
          <w:rStyle w:val="FontStyle23"/>
          <w:sz w:val="24"/>
          <w:szCs w:val="24"/>
        </w:rPr>
        <w:t>Umowę sporządzono w 3 egzemplarzach, jeden egzemplarz dla Wykonawcy, dwa dla Zamawiającego</w:t>
      </w:r>
    </w:p>
    <w:p w:rsidR="0091686B" w:rsidRPr="0091686B" w:rsidRDefault="0091686B" w:rsidP="0091686B">
      <w:pPr>
        <w:pStyle w:val="Standard"/>
        <w:jc w:val="both"/>
        <w:rPr>
          <w:sz w:val="24"/>
          <w:szCs w:val="24"/>
        </w:rPr>
      </w:pPr>
      <w:r w:rsidRPr="0091686B">
        <w:rPr>
          <w:sz w:val="24"/>
          <w:szCs w:val="24"/>
        </w:rPr>
        <w:t xml:space="preserve"> ----------------------------------------------------------------------------------------------------------------</w:t>
      </w:r>
    </w:p>
    <w:p w:rsidR="0091686B" w:rsidRPr="0091686B" w:rsidRDefault="0091686B" w:rsidP="0091686B">
      <w:pPr>
        <w:pStyle w:val="Standard"/>
        <w:jc w:val="both"/>
        <w:rPr>
          <w:sz w:val="24"/>
          <w:szCs w:val="24"/>
        </w:rPr>
      </w:pPr>
      <w:r w:rsidRPr="0091686B">
        <w:rPr>
          <w:sz w:val="24"/>
          <w:szCs w:val="24"/>
        </w:rPr>
        <w:t>Załączniki do umowy:</w:t>
      </w:r>
    </w:p>
    <w:p w:rsidR="0091686B" w:rsidRPr="0091686B" w:rsidRDefault="0091686B" w:rsidP="007303C2">
      <w:pPr>
        <w:pStyle w:val="Standard"/>
        <w:numPr>
          <w:ilvl w:val="2"/>
          <w:numId w:val="36"/>
        </w:numPr>
        <w:tabs>
          <w:tab w:val="left" w:pos="284"/>
        </w:tabs>
        <w:ind w:hanging="2280"/>
        <w:jc w:val="both"/>
        <w:rPr>
          <w:sz w:val="24"/>
          <w:szCs w:val="24"/>
        </w:rPr>
      </w:pPr>
      <w:r w:rsidRPr="0091686B">
        <w:rPr>
          <w:sz w:val="24"/>
          <w:szCs w:val="24"/>
        </w:rPr>
        <w:t xml:space="preserve"> Zał. nr 1 –  kserokopia oferty</w:t>
      </w:r>
    </w:p>
    <w:p w:rsidR="0091686B" w:rsidRPr="0091686B" w:rsidRDefault="0091686B" w:rsidP="007303C2">
      <w:pPr>
        <w:pStyle w:val="Standard"/>
        <w:numPr>
          <w:ilvl w:val="2"/>
          <w:numId w:val="36"/>
        </w:numPr>
        <w:tabs>
          <w:tab w:val="left" w:pos="284"/>
        </w:tabs>
        <w:ind w:hanging="2280"/>
        <w:jc w:val="both"/>
        <w:rPr>
          <w:sz w:val="24"/>
          <w:szCs w:val="24"/>
        </w:rPr>
      </w:pPr>
      <w:r w:rsidRPr="0091686B">
        <w:rPr>
          <w:sz w:val="24"/>
          <w:szCs w:val="24"/>
        </w:rPr>
        <w:t xml:space="preserve"> Zał. nr 2 – </w:t>
      </w:r>
      <w:r w:rsidR="001574AB">
        <w:rPr>
          <w:sz w:val="24"/>
          <w:szCs w:val="24"/>
        </w:rPr>
        <w:t xml:space="preserve"> projekt budowlany i </w:t>
      </w:r>
      <w:r w:rsidRPr="0091686B">
        <w:rPr>
          <w:sz w:val="24"/>
          <w:szCs w:val="24"/>
        </w:rPr>
        <w:t xml:space="preserve"> </w:t>
      </w:r>
      <w:r w:rsidR="001574AB">
        <w:rPr>
          <w:sz w:val="24"/>
          <w:szCs w:val="24"/>
        </w:rPr>
        <w:t>przedmiar robót</w:t>
      </w:r>
    </w:p>
    <w:p w:rsidR="0091686B" w:rsidRDefault="001574AB" w:rsidP="007303C2">
      <w:pPr>
        <w:pStyle w:val="Standard"/>
        <w:numPr>
          <w:ilvl w:val="2"/>
          <w:numId w:val="36"/>
        </w:numPr>
        <w:tabs>
          <w:tab w:val="left" w:pos="284"/>
        </w:tabs>
        <w:ind w:hanging="2280"/>
        <w:jc w:val="both"/>
        <w:rPr>
          <w:sz w:val="24"/>
          <w:szCs w:val="24"/>
        </w:rPr>
      </w:pPr>
      <w:r>
        <w:rPr>
          <w:sz w:val="24"/>
          <w:szCs w:val="24"/>
        </w:rPr>
        <w:t xml:space="preserve"> Zał. nr 3 – p</w:t>
      </w:r>
      <w:r w:rsidR="0091686B" w:rsidRPr="0091686B">
        <w:rPr>
          <w:sz w:val="24"/>
          <w:szCs w:val="24"/>
        </w:rPr>
        <w:t>olisa OC Wykonawcy</w:t>
      </w:r>
    </w:p>
    <w:p w:rsidR="001574AB" w:rsidRPr="0091686B" w:rsidRDefault="001574AB" w:rsidP="007303C2">
      <w:pPr>
        <w:pStyle w:val="Standard"/>
        <w:numPr>
          <w:ilvl w:val="2"/>
          <w:numId w:val="36"/>
        </w:numPr>
        <w:tabs>
          <w:tab w:val="left" w:pos="284"/>
        </w:tabs>
        <w:ind w:hanging="2280"/>
        <w:jc w:val="both"/>
        <w:rPr>
          <w:sz w:val="24"/>
          <w:szCs w:val="24"/>
        </w:rPr>
      </w:pPr>
      <w:r>
        <w:rPr>
          <w:sz w:val="24"/>
          <w:szCs w:val="24"/>
        </w:rPr>
        <w:t xml:space="preserve"> Zał. Nr 4 – zabezpieczenie należytego wykonania umowy</w:t>
      </w:r>
    </w:p>
    <w:p w:rsidR="0091686B" w:rsidRPr="0091686B" w:rsidRDefault="0091686B" w:rsidP="0091686B">
      <w:pPr>
        <w:pStyle w:val="Standard"/>
        <w:jc w:val="both"/>
        <w:rPr>
          <w:sz w:val="24"/>
          <w:szCs w:val="24"/>
        </w:rPr>
      </w:pPr>
    </w:p>
    <w:p w:rsidR="0091686B" w:rsidRPr="0091686B" w:rsidRDefault="0091686B" w:rsidP="0091686B">
      <w:pPr>
        <w:pStyle w:val="Standard"/>
        <w:jc w:val="both"/>
        <w:rPr>
          <w:sz w:val="24"/>
          <w:szCs w:val="24"/>
        </w:rPr>
      </w:pPr>
      <w:bookmarkStart w:id="0" w:name="_GoBack"/>
      <w:bookmarkEnd w:id="0"/>
    </w:p>
    <w:p w:rsidR="0091686B" w:rsidRPr="0091686B" w:rsidRDefault="0091686B" w:rsidP="0091686B">
      <w:pPr>
        <w:pStyle w:val="Standard"/>
        <w:jc w:val="both"/>
        <w:rPr>
          <w:sz w:val="24"/>
          <w:szCs w:val="24"/>
        </w:rPr>
      </w:pPr>
      <w:r w:rsidRPr="0091686B">
        <w:rPr>
          <w:b/>
          <w:sz w:val="24"/>
          <w:szCs w:val="24"/>
        </w:rPr>
        <w:t>WYKONAWCA:</w:t>
      </w:r>
      <w:r w:rsidRPr="0091686B">
        <w:rPr>
          <w:sz w:val="24"/>
          <w:szCs w:val="24"/>
        </w:rPr>
        <w:t xml:space="preserve"> </w:t>
      </w:r>
      <w:r w:rsidRPr="0091686B">
        <w:rPr>
          <w:sz w:val="24"/>
          <w:szCs w:val="24"/>
        </w:rPr>
        <w:tab/>
        <w:t xml:space="preserve">                                                                      </w:t>
      </w:r>
      <w:r w:rsidRPr="0091686B">
        <w:rPr>
          <w:b/>
          <w:sz w:val="24"/>
          <w:szCs w:val="24"/>
        </w:rPr>
        <w:t>ZAMAWIAJĄCY:</w:t>
      </w:r>
    </w:p>
    <w:p w:rsidR="0091686B" w:rsidRPr="0091686B" w:rsidRDefault="0091686B" w:rsidP="0091686B">
      <w:pPr>
        <w:pStyle w:val="Standard"/>
        <w:ind w:left="2832"/>
        <w:rPr>
          <w:sz w:val="24"/>
          <w:szCs w:val="24"/>
        </w:rPr>
      </w:pPr>
    </w:p>
    <w:p w:rsidR="0091686B" w:rsidRPr="0091686B" w:rsidRDefault="0091686B" w:rsidP="0091686B">
      <w:pPr>
        <w:pStyle w:val="Standard"/>
        <w:jc w:val="both"/>
        <w:rPr>
          <w:b/>
          <w:bCs/>
          <w:sz w:val="24"/>
          <w:szCs w:val="24"/>
        </w:rPr>
      </w:pPr>
    </w:p>
    <w:p w:rsidR="0091686B" w:rsidRPr="0091686B" w:rsidRDefault="0091686B" w:rsidP="0091686B">
      <w:pPr>
        <w:pStyle w:val="Standard"/>
        <w:jc w:val="both"/>
        <w:rPr>
          <w:b/>
          <w:bCs/>
          <w:sz w:val="24"/>
          <w:szCs w:val="24"/>
        </w:rPr>
      </w:pPr>
    </w:p>
    <w:p w:rsidR="0091686B" w:rsidRPr="0091686B" w:rsidRDefault="0091686B" w:rsidP="0091686B">
      <w:pPr>
        <w:pStyle w:val="Standard"/>
        <w:jc w:val="both"/>
        <w:rPr>
          <w:b/>
          <w:bCs/>
          <w:sz w:val="24"/>
          <w:szCs w:val="24"/>
        </w:rPr>
      </w:pPr>
    </w:p>
    <w:p w:rsidR="0091686B" w:rsidRPr="0091686B" w:rsidRDefault="0091686B" w:rsidP="0091686B">
      <w:pPr>
        <w:pStyle w:val="Standard"/>
        <w:rPr>
          <w:sz w:val="24"/>
          <w:szCs w:val="24"/>
        </w:rPr>
      </w:pPr>
    </w:p>
    <w:p w:rsidR="000B2369" w:rsidRPr="0091686B" w:rsidRDefault="00C32D9F">
      <w:pPr>
        <w:rPr>
          <w:rFonts w:ascii="Times New Roman" w:hAnsi="Times New Roman" w:cs="Times New Roman"/>
          <w:sz w:val="24"/>
          <w:szCs w:val="24"/>
        </w:rPr>
      </w:pPr>
    </w:p>
    <w:sectPr w:rsidR="000B2369" w:rsidRPr="0091686B" w:rsidSect="00BD33D2">
      <w:headerReference w:type="even" r:id="rId7"/>
      <w:headerReference w:type="default" r:id="rId8"/>
      <w:footerReference w:type="even" r:id="rId9"/>
      <w:footerReference w:type="default" r:id="rId10"/>
      <w:headerReference w:type="first" r:id="rId11"/>
      <w:pgSz w:w="11906" w:h="16838"/>
      <w:pgMar w:top="2127" w:right="1418" w:bottom="1134" w:left="1418" w:header="708" w:footer="708" w:gutter="0"/>
      <w:cols w:space="708"/>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32D9F" w:rsidRDefault="00C32D9F" w:rsidP="0091686B">
      <w:pPr>
        <w:spacing w:after="0" w:line="240" w:lineRule="auto"/>
      </w:pPr>
      <w:r>
        <w:separator/>
      </w:r>
    </w:p>
  </w:endnote>
  <w:endnote w:type="continuationSeparator" w:id="0">
    <w:p w:rsidR="00C32D9F" w:rsidRDefault="00C32D9F" w:rsidP="0091686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F">
    <w:altName w:val="Times New Roman"/>
    <w:charset w:val="00"/>
    <w:family w:val="auto"/>
    <w:pitch w:val="variable"/>
  </w:font>
  <w:font w:name="Lucida Casual CE">
    <w:altName w:val="Times New Roman"/>
    <w:charset w:val="00"/>
    <w:family w:val="roman"/>
    <w:pitch w:val="variable"/>
  </w:font>
  <w:font w:name="Arial">
    <w:panose1 w:val="020B0604020202020204"/>
    <w:charset w:val="EE"/>
    <w:family w:val="swiss"/>
    <w:pitch w:val="variable"/>
    <w:sig w:usb0="E0002AFF" w:usb1="C0007843" w:usb2="00000009" w:usb3="00000000" w:csb0="000001FF" w:csb1="00000000"/>
  </w:font>
  <w:font w:name="Segoe UI">
    <w:panose1 w:val="020B0502040204020203"/>
    <w:charset w:val="EE"/>
    <w:family w:val="swiss"/>
    <w:pitch w:val="variable"/>
    <w:sig w:usb0="E10022FF" w:usb1="C000E47F" w:usb2="00000029" w:usb3="00000000" w:csb0="000001D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EE"/>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F5C" w:rsidRDefault="00C256B9">
    <w:pPr>
      <w:pStyle w:val="Stopka"/>
    </w:pPr>
    <w:r>
      <w:fldChar w:fldCharType="begin"/>
    </w:r>
    <w:r>
      <w:instrText xml:space="preserve"> PAGE </w:instrText>
    </w:r>
    <w:r>
      <w:fldChar w:fldCharType="separate"/>
    </w:r>
    <w:r>
      <w:rPr>
        <w:noProof/>
      </w:rPr>
      <w:t>6</w:t>
    </w:r>
    <w:r>
      <w:fldChar w:fldCharType="end"/>
    </w:r>
  </w:p>
  <w:p w:rsidR="00347F5C" w:rsidRDefault="00C256B9">
    <w:pPr>
      <w:pStyle w:val="Stopka"/>
      <w:ind w:right="360"/>
    </w:pPr>
    <w:r>
      <w:rPr>
        <w:sz w:val="20"/>
        <w:szCs w:val="20"/>
      </w:rPr>
      <w:t>Nr sprawy: 6/DPZ/RB/2017</w:t>
    </w:r>
  </w:p>
  <w:p w:rsidR="00347F5C" w:rsidRDefault="00C32D9F">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F5C" w:rsidRDefault="00C256B9" w:rsidP="00BD33D2">
    <w:pPr>
      <w:pStyle w:val="Stopka"/>
    </w:pPr>
    <w:r>
      <w:fldChar w:fldCharType="begin"/>
    </w:r>
    <w:r>
      <w:instrText xml:space="preserve"> PAGE </w:instrText>
    </w:r>
    <w:r>
      <w:fldChar w:fldCharType="separate"/>
    </w:r>
    <w:r w:rsidR="0053073C">
      <w:rPr>
        <w:noProof/>
      </w:rPr>
      <w:t>7</w:t>
    </w:r>
    <w: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32D9F" w:rsidRDefault="00C32D9F" w:rsidP="0091686B">
      <w:pPr>
        <w:spacing w:after="0" w:line="240" w:lineRule="auto"/>
      </w:pPr>
      <w:r>
        <w:separator/>
      </w:r>
    </w:p>
  </w:footnote>
  <w:footnote w:type="continuationSeparator" w:id="0">
    <w:p w:rsidR="00C32D9F" w:rsidRDefault="00C32D9F" w:rsidP="0091686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7F5C" w:rsidRDefault="00C256B9">
    <w:pPr>
      <w:pStyle w:val="Nagwek"/>
    </w:pPr>
    <w:r>
      <w:fldChar w:fldCharType="begin"/>
    </w:r>
    <w:r>
      <w:instrText xml:space="preserve"> PAGE </w:instrText>
    </w:r>
    <w:r>
      <w:fldChar w:fldCharType="separate"/>
    </w:r>
    <w:r>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F27CB" w:rsidRDefault="00BF27CB" w:rsidP="00BF27CB">
    <w:pPr>
      <w:pStyle w:val="Nagwek"/>
    </w:pPr>
    <w:r>
      <w:tab/>
    </w:r>
    <w:r w:rsidRPr="00A01D75">
      <w:rPr>
        <w:noProof/>
      </w:rPr>
      <w:drawing>
        <wp:inline distT="0" distB="0" distL="0" distR="0" wp14:anchorId="44898B41" wp14:editId="6BB028F5">
          <wp:extent cx="5753735" cy="647065"/>
          <wp:effectExtent l="0" t="0" r="0" b="635"/>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647065"/>
                  </a:xfrm>
                  <a:prstGeom prst="rect">
                    <a:avLst/>
                  </a:prstGeom>
                  <a:noFill/>
                  <a:ln>
                    <a:noFill/>
                  </a:ln>
                </pic:spPr>
              </pic:pic>
            </a:graphicData>
          </a:graphic>
        </wp:inline>
      </w:drawing>
    </w:r>
  </w:p>
  <w:p w:rsidR="00347F5C" w:rsidRDefault="00BF27CB" w:rsidP="00BF27CB">
    <w:pPr>
      <w:pStyle w:val="Nagwek"/>
      <w:tabs>
        <w:tab w:val="left" w:pos="530"/>
      </w:tabs>
    </w:pPr>
    <w:r>
      <w:tab/>
    </w:r>
    <w:r>
      <w:tab/>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BD33D2" w:rsidRDefault="00BD33D2">
    <w:pPr>
      <w:pStyle w:val="Nagwek"/>
    </w:pPr>
    <w:r w:rsidRPr="00A01D75">
      <w:rPr>
        <w:noProof/>
      </w:rPr>
      <w:drawing>
        <wp:inline distT="0" distB="0" distL="0" distR="0">
          <wp:extent cx="5753735" cy="647065"/>
          <wp:effectExtent l="0" t="0" r="0" b="635"/>
          <wp:docPr id="1" name="Obraz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53735" cy="647065"/>
                  </a:xfrm>
                  <a:prstGeom prst="rect">
                    <a:avLst/>
                  </a:prstGeom>
                  <a:noFill/>
                  <a:ln>
                    <a:noFill/>
                  </a:ln>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BB1730"/>
    <w:multiLevelType w:val="multilevel"/>
    <w:tmpl w:val="A260AB28"/>
    <w:styleLink w:val="WWNum1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1.%2.%3."/>
      <w:lvlJc w:val="right"/>
      <w:pPr>
        <w:ind w:left="2520" w:hanging="180"/>
      </w:pPr>
    </w:lvl>
    <w:lvl w:ilvl="3">
      <w:start w:val="1"/>
      <w:numFmt w:val="decimal"/>
      <w:lvlText w:val="%1.%2.%3.%4."/>
      <w:lvlJc w:val="left"/>
      <w:pPr>
        <w:ind w:left="3240" w:hanging="360"/>
      </w:pPr>
    </w:lvl>
    <w:lvl w:ilvl="4">
      <w:start w:val="1"/>
      <w:numFmt w:val="lowerLetter"/>
      <w:lvlText w:val="%1.%2.%3.%4.%5."/>
      <w:lvlJc w:val="left"/>
      <w:pPr>
        <w:ind w:left="3960" w:hanging="360"/>
      </w:pPr>
    </w:lvl>
    <w:lvl w:ilvl="5">
      <w:start w:val="1"/>
      <w:numFmt w:val="lowerRoman"/>
      <w:lvlText w:val="%1.%2.%3.%4.%5.%6."/>
      <w:lvlJc w:val="right"/>
      <w:pPr>
        <w:ind w:left="4680" w:hanging="180"/>
      </w:pPr>
    </w:lvl>
    <w:lvl w:ilvl="6">
      <w:start w:val="1"/>
      <w:numFmt w:val="decimal"/>
      <w:lvlText w:val="%1.%2.%3.%4.%5.%6.%7."/>
      <w:lvlJc w:val="left"/>
      <w:pPr>
        <w:ind w:left="5400" w:hanging="360"/>
      </w:pPr>
    </w:lvl>
    <w:lvl w:ilvl="7">
      <w:start w:val="1"/>
      <w:numFmt w:val="lowerLetter"/>
      <w:lvlText w:val="%1.%2.%3.%4.%5.%6.%7.%8."/>
      <w:lvlJc w:val="left"/>
      <w:pPr>
        <w:ind w:left="6120" w:hanging="360"/>
      </w:pPr>
    </w:lvl>
    <w:lvl w:ilvl="8">
      <w:start w:val="1"/>
      <w:numFmt w:val="lowerRoman"/>
      <w:lvlText w:val="%1.%2.%3.%4.%5.%6.%7.%8.%9."/>
      <w:lvlJc w:val="right"/>
      <w:pPr>
        <w:ind w:left="6840" w:hanging="180"/>
      </w:pPr>
    </w:lvl>
  </w:abstractNum>
  <w:abstractNum w:abstractNumId="1" w15:restartNumberingAfterBreak="0">
    <w:nsid w:val="0A837DF0"/>
    <w:multiLevelType w:val="multilevel"/>
    <w:tmpl w:val="4BF466D2"/>
    <w:styleLink w:val="WWNum6"/>
    <w:lvl w:ilvl="0">
      <w:start w:val="1"/>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 w15:restartNumberingAfterBreak="0">
    <w:nsid w:val="0BD052C1"/>
    <w:multiLevelType w:val="multilevel"/>
    <w:tmpl w:val="135AC5AE"/>
    <w:styleLink w:val="WWNum7"/>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3" w15:restartNumberingAfterBreak="0">
    <w:nsid w:val="0F3D5254"/>
    <w:multiLevelType w:val="multilevel"/>
    <w:tmpl w:val="46023A16"/>
    <w:lvl w:ilvl="0">
      <w:start w:val="1"/>
      <w:numFmt w:val="decimal"/>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 w15:restartNumberingAfterBreak="0">
    <w:nsid w:val="14872A6D"/>
    <w:multiLevelType w:val="multilevel"/>
    <w:tmpl w:val="9AB4834C"/>
    <w:styleLink w:val="WWNum8"/>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5" w15:restartNumberingAfterBreak="0">
    <w:nsid w:val="1CAB1616"/>
    <w:multiLevelType w:val="multilevel"/>
    <w:tmpl w:val="055026D2"/>
    <w:styleLink w:val="WWNum20"/>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6" w15:restartNumberingAfterBreak="0">
    <w:nsid w:val="28394910"/>
    <w:multiLevelType w:val="hybridMultilevel"/>
    <w:tmpl w:val="58EE0AB6"/>
    <w:lvl w:ilvl="0" w:tplc="5DEA2CD6">
      <w:start w:val="4"/>
      <w:numFmt w:val="decimal"/>
      <w:lvlText w:val="%1."/>
      <w:lvlJc w:val="left"/>
      <w:pPr>
        <w:ind w:left="720" w:hanging="360"/>
      </w:pPr>
      <w:rPr>
        <w:rFonts w:eastAsia="SimSu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39F0703"/>
    <w:multiLevelType w:val="multilevel"/>
    <w:tmpl w:val="725A5F16"/>
    <w:lvl w:ilvl="0">
      <w:start w:val="1"/>
      <w:numFmt w:val="lowerLetter"/>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8" w15:restartNumberingAfterBreak="0">
    <w:nsid w:val="39077E4A"/>
    <w:multiLevelType w:val="multilevel"/>
    <w:tmpl w:val="57862A12"/>
    <w:styleLink w:val="WWNum22"/>
    <w:lvl w:ilvl="0">
      <w:start w:val="1"/>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9" w15:restartNumberingAfterBreak="0">
    <w:nsid w:val="45C27865"/>
    <w:multiLevelType w:val="multilevel"/>
    <w:tmpl w:val="01CEB716"/>
    <w:styleLink w:val="WWNum19"/>
    <w:lvl w:ilvl="0">
      <w:start w:val="2"/>
      <w:numFmt w:val="decimal"/>
      <w:lvlText w:val="%1."/>
      <w:lvlJc w:val="left"/>
      <w:pPr>
        <w:ind w:left="360" w:hanging="360"/>
      </w:pPr>
    </w:lvl>
    <w:lvl w:ilvl="1">
      <w:start w:val="1"/>
      <w:numFmt w:val="decimal"/>
      <w:lvlText w:val="%2."/>
      <w:lvlJc w:val="left"/>
      <w:pPr>
        <w:ind w:left="720" w:hanging="360"/>
      </w:p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10" w15:restartNumberingAfterBreak="0">
    <w:nsid w:val="4A624536"/>
    <w:multiLevelType w:val="multilevel"/>
    <w:tmpl w:val="DE6680F6"/>
    <w:styleLink w:val="WWNum17"/>
    <w:lvl w:ilvl="0">
      <w:start w:val="1"/>
      <w:numFmt w:val="decimal"/>
      <w:lvlText w:val="%1."/>
      <w:lvlJc w:val="left"/>
      <w:pPr>
        <w:ind w:left="360" w:hanging="360"/>
      </w:pPr>
    </w:lvl>
    <w:lvl w:ilvl="1">
      <w:start w:val="1"/>
      <w:numFmt w:val="decimal"/>
      <w:lvlText w:val="%2."/>
      <w:lvlJc w:val="left"/>
      <w:pPr>
        <w:ind w:left="720" w:hanging="360"/>
      </w:pPr>
      <w:rPr>
        <w:b w:val="0"/>
      </w:rPr>
    </w:lvl>
    <w:lvl w:ilvl="2">
      <w:start w:val="1"/>
      <w:numFmt w:val="decimal"/>
      <w:lvlText w:val="%1.%2.%3."/>
      <w:lvlJc w:val="left"/>
      <w:pPr>
        <w:ind w:left="1080" w:hanging="360"/>
      </w:pPr>
    </w:lvl>
    <w:lvl w:ilvl="3">
      <w:start w:val="1"/>
      <w:numFmt w:val="decimal"/>
      <w:lvlText w:val="%1.%2.%3.%4."/>
      <w:lvlJc w:val="left"/>
      <w:pPr>
        <w:ind w:left="1440" w:hanging="360"/>
      </w:pPr>
    </w:lvl>
    <w:lvl w:ilvl="4">
      <w:start w:val="1"/>
      <w:numFmt w:val="decimal"/>
      <w:lvlText w:val="%1.%2.%3.%4.%5."/>
      <w:lvlJc w:val="left"/>
      <w:pPr>
        <w:ind w:left="1800" w:hanging="360"/>
      </w:pPr>
    </w:lvl>
    <w:lvl w:ilvl="5">
      <w:start w:val="1"/>
      <w:numFmt w:val="decimal"/>
      <w:lvlText w:val="%1.%2.%3.%4.%5.%6."/>
      <w:lvlJc w:val="left"/>
      <w:pPr>
        <w:ind w:left="2160" w:hanging="360"/>
      </w:pPr>
    </w:lvl>
    <w:lvl w:ilvl="6">
      <w:start w:val="1"/>
      <w:numFmt w:val="decimal"/>
      <w:lvlText w:val="%1.%2.%3.%4.%5.%6.%7."/>
      <w:lvlJc w:val="left"/>
      <w:pPr>
        <w:ind w:left="2520" w:hanging="360"/>
      </w:pPr>
    </w:lvl>
    <w:lvl w:ilvl="7">
      <w:start w:val="1"/>
      <w:numFmt w:val="decimal"/>
      <w:lvlText w:val="%1.%2.%3.%4.%5.%6.%7.%8."/>
      <w:lvlJc w:val="left"/>
      <w:pPr>
        <w:ind w:left="2880" w:hanging="360"/>
      </w:pPr>
    </w:lvl>
    <w:lvl w:ilvl="8">
      <w:start w:val="1"/>
      <w:numFmt w:val="decimal"/>
      <w:lvlText w:val="%1.%2.%3.%4.%5.%6.%7.%8.%9."/>
      <w:lvlJc w:val="left"/>
      <w:pPr>
        <w:ind w:left="3240" w:hanging="360"/>
      </w:pPr>
    </w:lvl>
  </w:abstractNum>
  <w:abstractNum w:abstractNumId="11" w15:restartNumberingAfterBreak="0">
    <w:nsid w:val="4B2E6E68"/>
    <w:multiLevelType w:val="multilevel"/>
    <w:tmpl w:val="CCB27E84"/>
    <w:styleLink w:val="WWNum5"/>
    <w:lvl w:ilvl="0">
      <w:start w:val="1"/>
      <w:numFmt w:val="decimal"/>
      <w:lvlText w:val="%1."/>
      <w:lvlJc w:val="left"/>
      <w:pPr>
        <w:ind w:left="720" w:hanging="360"/>
      </w:pPr>
      <w:rPr>
        <w:color w:val="00000A"/>
      </w:r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2" w15:restartNumberingAfterBreak="0">
    <w:nsid w:val="4D6D22CB"/>
    <w:multiLevelType w:val="multilevel"/>
    <w:tmpl w:val="D82EF42C"/>
    <w:styleLink w:val="WWNum9"/>
    <w:lvl w:ilvl="0">
      <w:start w:val="1"/>
      <w:numFmt w:val="decimal"/>
      <w:lvlText w:val="%1."/>
      <w:lvlJc w:val="left"/>
      <w:pPr>
        <w:ind w:left="720" w:hanging="360"/>
      </w:pPr>
      <w:rPr>
        <w:rFonts w:cs="Times New Roman"/>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13" w15:restartNumberingAfterBreak="0">
    <w:nsid w:val="50F45C48"/>
    <w:multiLevelType w:val="multilevel"/>
    <w:tmpl w:val="12C21DE2"/>
    <w:styleLink w:val="WWNum3"/>
    <w:lvl w:ilvl="0">
      <w:start w:val="1"/>
      <w:numFmt w:val="decimal"/>
      <w:lvlText w:val="%1)"/>
      <w:lvlJc w:val="left"/>
      <w:pPr>
        <w:ind w:left="144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4" w15:restartNumberingAfterBreak="0">
    <w:nsid w:val="53C7445A"/>
    <w:multiLevelType w:val="multilevel"/>
    <w:tmpl w:val="CAC8020A"/>
    <w:styleLink w:val="WWNum21"/>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1.%2.%3."/>
      <w:lvlJc w:val="left"/>
      <w:pPr>
        <w:ind w:left="1440" w:hanging="360"/>
      </w:pPr>
    </w:lvl>
    <w:lvl w:ilvl="3">
      <w:start w:val="1"/>
      <w:numFmt w:val="decimal"/>
      <w:lvlText w:val="%1.%2.%3.%4."/>
      <w:lvlJc w:val="left"/>
      <w:pPr>
        <w:ind w:left="1800" w:hanging="360"/>
      </w:pPr>
    </w:lvl>
    <w:lvl w:ilvl="4">
      <w:start w:val="1"/>
      <w:numFmt w:val="decimal"/>
      <w:lvlText w:val="%1.%2.%3.%4.%5."/>
      <w:lvlJc w:val="left"/>
      <w:pPr>
        <w:ind w:left="2160" w:hanging="360"/>
      </w:pPr>
    </w:lvl>
    <w:lvl w:ilvl="5">
      <w:start w:val="1"/>
      <w:numFmt w:val="decimal"/>
      <w:lvlText w:val="%1.%2.%3.%4.%5.%6."/>
      <w:lvlJc w:val="left"/>
      <w:pPr>
        <w:ind w:left="2520" w:hanging="360"/>
      </w:pPr>
    </w:lvl>
    <w:lvl w:ilvl="6">
      <w:start w:val="1"/>
      <w:numFmt w:val="decimal"/>
      <w:lvlText w:val="%1.%2.%3.%4.%5.%6.%7."/>
      <w:lvlJc w:val="left"/>
      <w:pPr>
        <w:ind w:left="2880" w:hanging="360"/>
      </w:pPr>
    </w:lvl>
    <w:lvl w:ilvl="7">
      <w:start w:val="1"/>
      <w:numFmt w:val="decimal"/>
      <w:lvlText w:val="%1.%2.%3.%4.%5.%6.%7.%8."/>
      <w:lvlJc w:val="left"/>
      <w:pPr>
        <w:ind w:left="3240" w:hanging="360"/>
      </w:pPr>
    </w:lvl>
    <w:lvl w:ilvl="8">
      <w:start w:val="1"/>
      <w:numFmt w:val="decimal"/>
      <w:lvlText w:val="%1.%2.%3.%4.%5.%6.%7.%8.%9."/>
      <w:lvlJc w:val="left"/>
      <w:pPr>
        <w:ind w:left="3600" w:hanging="360"/>
      </w:pPr>
    </w:lvl>
  </w:abstractNum>
  <w:abstractNum w:abstractNumId="15" w15:restartNumberingAfterBreak="0">
    <w:nsid w:val="5B4B1087"/>
    <w:multiLevelType w:val="multilevel"/>
    <w:tmpl w:val="6A7457B8"/>
    <w:styleLink w:val="WWNum11"/>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6" w15:restartNumberingAfterBreak="0">
    <w:nsid w:val="5C2006D0"/>
    <w:multiLevelType w:val="multilevel"/>
    <w:tmpl w:val="F6C6C254"/>
    <w:styleLink w:val="WWNum12"/>
    <w:lvl w:ilvl="0">
      <w:start w:val="1"/>
      <w:numFmt w:val="decimal"/>
      <w:lvlText w:val="%1."/>
      <w:lvlJc w:val="left"/>
      <w:pPr>
        <w:ind w:left="360" w:hanging="360"/>
      </w:pPr>
      <w:rPr>
        <w:b w:val="0"/>
      </w:rPr>
    </w:lvl>
    <w:lvl w:ilvl="1">
      <w:start w:val="1"/>
      <w:numFmt w:val="lowerLetter"/>
      <w:lvlText w:val="%2."/>
      <w:lvlJc w:val="left"/>
      <w:pPr>
        <w:ind w:left="1080" w:hanging="360"/>
      </w:pPr>
    </w:lvl>
    <w:lvl w:ilvl="2">
      <w:start w:val="1"/>
      <w:numFmt w:val="lowerRoman"/>
      <w:lvlText w:val="%1.%2.%3."/>
      <w:lvlJc w:val="right"/>
      <w:pPr>
        <w:ind w:left="1800" w:hanging="180"/>
      </w:pPr>
    </w:lvl>
    <w:lvl w:ilvl="3">
      <w:start w:val="1"/>
      <w:numFmt w:val="decimal"/>
      <w:lvlText w:val="%1.%2.%3.%4."/>
      <w:lvlJc w:val="left"/>
      <w:pPr>
        <w:ind w:left="2520" w:hanging="360"/>
      </w:pPr>
    </w:lvl>
    <w:lvl w:ilvl="4">
      <w:start w:val="1"/>
      <w:numFmt w:val="lowerLetter"/>
      <w:lvlText w:val="%1.%2.%3.%4.%5."/>
      <w:lvlJc w:val="left"/>
      <w:pPr>
        <w:ind w:left="3240" w:hanging="360"/>
      </w:pPr>
    </w:lvl>
    <w:lvl w:ilvl="5">
      <w:start w:val="1"/>
      <w:numFmt w:val="lowerRoman"/>
      <w:lvlText w:val="%1.%2.%3.%4.%5.%6."/>
      <w:lvlJc w:val="right"/>
      <w:pPr>
        <w:ind w:left="3960" w:hanging="180"/>
      </w:pPr>
    </w:lvl>
    <w:lvl w:ilvl="6">
      <w:start w:val="1"/>
      <w:numFmt w:val="decimal"/>
      <w:lvlText w:val="%1.%2.%3.%4.%5.%6.%7."/>
      <w:lvlJc w:val="left"/>
      <w:pPr>
        <w:ind w:left="4680" w:hanging="360"/>
      </w:pPr>
    </w:lvl>
    <w:lvl w:ilvl="7">
      <w:start w:val="1"/>
      <w:numFmt w:val="lowerLetter"/>
      <w:lvlText w:val="%1.%2.%3.%4.%5.%6.%7.%8."/>
      <w:lvlJc w:val="left"/>
      <w:pPr>
        <w:ind w:left="5400" w:hanging="360"/>
      </w:pPr>
    </w:lvl>
    <w:lvl w:ilvl="8">
      <w:start w:val="1"/>
      <w:numFmt w:val="lowerRoman"/>
      <w:lvlText w:val="%1.%2.%3.%4.%5.%6.%7.%8.%9."/>
      <w:lvlJc w:val="right"/>
      <w:pPr>
        <w:ind w:left="6120" w:hanging="180"/>
      </w:pPr>
    </w:lvl>
  </w:abstractNum>
  <w:abstractNum w:abstractNumId="17" w15:restartNumberingAfterBreak="0">
    <w:nsid w:val="63883794"/>
    <w:multiLevelType w:val="multilevel"/>
    <w:tmpl w:val="EE2491A2"/>
    <w:styleLink w:val="WWNum2"/>
    <w:lvl w:ilvl="0">
      <w:start w:val="1"/>
      <w:numFmt w:val="decimal"/>
      <w:lvlText w:val="%1)"/>
      <w:lvlJc w:val="left"/>
      <w:pPr>
        <w:ind w:left="720" w:hanging="360"/>
      </w:pPr>
      <w:rPr>
        <w:color w:val="00000A"/>
      </w:rPr>
    </w:lvl>
    <w:lvl w:ilvl="1">
      <w:numFmt w:val="bullet"/>
      <w:lvlText w:val="o"/>
      <w:lvlJc w:val="left"/>
      <w:pPr>
        <w:ind w:left="1560" w:hanging="360"/>
      </w:pPr>
      <w:rPr>
        <w:rFonts w:ascii="Courier New" w:hAnsi="Courier New" w:cs="Courier New"/>
      </w:rPr>
    </w:lvl>
    <w:lvl w:ilvl="2">
      <w:start w:val="1"/>
      <w:numFmt w:val="decimal"/>
      <w:lvlText w:val="%1.%2.%3."/>
      <w:lvlJc w:val="left"/>
      <w:pPr>
        <w:ind w:left="2280" w:hanging="360"/>
      </w:p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abstractNum w:abstractNumId="18" w15:restartNumberingAfterBreak="0">
    <w:nsid w:val="6F3A666C"/>
    <w:multiLevelType w:val="multilevel"/>
    <w:tmpl w:val="0052C13C"/>
    <w:styleLink w:val="WWNum14"/>
    <w:lvl w:ilvl="0">
      <w:start w:val="2"/>
      <w:numFmt w:val="decimal"/>
      <w:lvlText w:val="%1."/>
      <w:lvlJc w:val="left"/>
      <w:pPr>
        <w:ind w:left="360" w:hanging="360"/>
      </w:pPr>
    </w:lvl>
    <w:lvl w:ilvl="1">
      <w:start w:val="1"/>
      <w:numFmt w:val="lowerLetter"/>
      <w:lvlText w:val="%2."/>
      <w:lvlJc w:val="left"/>
      <w:pPr>
        <w:ind w:left="1440" w:hanging="360"/>
      </w:p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19" w15:restartNumberingAfterBreak="0">
    <w:nsid w:val="776A7E4E"/>
    <w:multiLevelType w:val="multilevel"/>
    <w:tmpl w:val="7B5E5922"/>
    <w:styleLink w:val="WWNum1"/>
    <w:lvl w:ilvl="0">
      <w:start w:val="1"/>
      <w:numFmt w:val="decimal"/>
      <w:lvlText w:val="%1."/>
      <w:lvlJc w:val="left"/>
      <w:pPr>
        <w:ind w:left="720" w:hanging="360"/>
      </w:pPr>
    </w:lvl>
    <w:lvl w:ilvl="1">
      <w:numFmt w:val="bullet"/>
      <w:lvlText w:val="-"/>
      <w:lvlJc w:val="left"/>
      <w:pPr>
        <w:ind w:left="1440" w:hanging="360"/>
      </w:pPr>
      <w:rPr>
        <w:rFonts w:ascii="Times New Roman" w:eastAsia="Times New Roman" w:hAnsi="Times New Roman" w:cs="Times New Roman"/>
      </w:rPr>
    </w:lvl>
    <w:lvl w:ilvl="2">
      <w:start w:val="1"/>
      <w:numFmt w:val="lowerRoman"/>
      <w:lvlText w:val="%1.%2.%3."/>
      <w:lvlJc w:val="right"/>
      <w:pPr>
        <w:ind w:left="2160" w:hanging="180"/>
      </w:pPr>
    </w:lvl>
    <w:lvl w:ilvl="3">
      <w:start w:val="1"/>
      <w:numFmt w:val="decimal"/>
      <w:lvlText w:val="%1.%2.%3.%4."/>
      <w:lvlJc w:val="left"/>
      <w:pPr>
        <w:ind w:left="2880" w:hanging="360"/>
      </w:pPr>
    </w:lvl>
    <w:lvl w:ilvl="4">
      <w:start w:val="1"/>
      <w:numFmt w:val="lowerLetter"/>
      <w:lvlText w:val="%1.%2.%3.%4.%5."/>
      <w:lvlJc w:val="left"/>
      <w:pPr>
        <w:ind w:left="3600" w:hanging="360"/>
      </w:pPr>
    </w:lvl>
    <w:lvl w:ilvl="5">
      <w:start w:val="1"/>
      <w:numFmt w:val="lowerRoman"/>
      <w:lvlText w:val="%1.%2.%3.%4.%5.%6."/>
      <w:lvlJc w:val="right"/>
      <w:pPr>
        <w:ind w:left="4320" w:hanging="180"/>
      </w:pPr>
    </w:lvl>
    <w:lvl w:ilvl="6">
      <w:start w:val="1"/>
      <w:numFmt w:val="decimal"/>
      <w:lvlText w:val="%1.%2.%3.%4.%5.%6.%7."/>
      <w:lvlJc w:val="left"/>
      <w:pPr>
        <w:ind w:left="5040" w:hanging="360"/>
      </w:pPr>
    </w:lvl>
    <w:lvl w:ilvl="7">
      <w:start w:val="1"/>
      <w:numFmt w:val="lowerLetter"/>
      <w:lvlText w:val="%1.%2.%3.%4.%5.%6.%7.%8."/>
      <w:lvlJc w:val="left"/>
      <w:pPr>
        <w:ind w:left="5760" w:hanging="360"/>
      </w:pPr>
    </w:lvl>
    <w:lvl w:ilvl="8">
      <w:start w:val="1"/>
      <w:numFmt w:val="lowerRoman"/>
      <w:lvlText w:val="%1.%2.%3.%4.%5.%6.%7.%8.%9."/>
      <w:lvlJc w:val="right"/>
      <w:pPr>
        <w:ind w:left="6480" w:hanging="180"/>
      </w:pPr>
    </w:lvl>
  </w:abstractNum>
  <w:abstractNum w:abstractNumId="20" w15:restartNumberingAfterBreak="0">
    <w:nsid w:val="7B2E663A"/>
    <w:multiLevelType w:val="multilevel"/>
    <w:tmpl w:val="FF9A7416"/>
    <w:lvl w:ilvl="0">
      <w:start w:val="1"/>
      <w:numFmt w:val="decimal"/>
      <w:lvlText w:val="%1)"/>
      <w:lvlJc w:val="left"/>
      <w:pPr>
        <w:ind w:left="720" w:hanging="360"/>
      </w:pPr>
      <w:rPr>
        <w:color w:val="00000A"/>
      </w:rPr>
    </w:lvl>
    <w:lvl w:ilvl="1">
      <w:numFmt w:val="bullet"/>
      <w:lvlText w:val="o"/>
      <w:lvlJc w:val="left"/>
      <w:pPr>
        <w:ind w:left="1560" w:hanging="360"/>
      </w:pPr>
      <w:rPr>
        <w:rFonts w:ascii="Courier New" w:hAnsi="Courier New" w:cs="Courier New"/>
      </w:rPr>
    </w:lvl>
    <w:lvl w:ilvl="2">
      <w:start w:val="1"/>
      <w:numFmt w:val="decimal"/>
      <w:lvlText w:val="%3."/>
      <w:lvlJc w:val="left"/>
      <w:pPr>
        <w:ind w:left="2280" w:hanging="360"/>
      </w:pPr>
    </w:lvl>
    <w:lvl w:ilvl="3">
      <w:numFmt w:val="bullet"/>
      <w:lvlText w:val=""/>
      <w:lvlJc w:val="left"/>
      <w:pPr>
        <w:ind w:left="3000" w:hanging="360"/>
      </w:pPr>
      <w:rPr>
        <w:rFonts w:ascii="Symbol" w:hAnsi="Symbol"/>
      </w:rPr>
    </w:lvl>
    <w:lvl w:ilvl="4">
      <w:numFmt w:val="bullet"/>
      <w:lvlText w:val="o"/>
      <w:lvlJc w:val="left"/>
      <w:pPr>
        <w:ind w:left="3720" w:hanging="360"/>
      </w:pPr>
      <w:rPr>
        <w:rFonts w:ascii="Courier New" w:hAnsi="Courier New" w:cs="Courier New"/>
      </w:rPr>
    </w:lvl>
    <w:lvl w:ilvl="5">
      <w:numFmt w:val="bullet"/>
      <w:lvlText w:val=""/>
      <w:lvlJc w:val="left"/>
      <w:pPr>
        <w:ind w:left="4440" w:hanging="360"/>
      </w:pPr>
      <w:rPr>
        <w:rFonts w:ascii="Wingdings" w:hAnsi="Wingdings"/>
      </w:rPr>
    </w:lvl>
    <w:lvl w:ilvl="6">
      <w:numFmt w:val="bullet"/>
      <w:lvlText w:val=""/>
      <w:lvlJc w:val="left"/>
      <w:pPr>
        <w:ind w:left="5160" w:hanging="360"/>
      </w:pPr>
      <w:rPr>
        <w:rFonts w:ascii="Symbol" w:hAnsi="Symbol"/>
      </w:rPr>
    </w:lvl>
    <w:lvl w:ilvl="7">
      <w:numFmt w:val="bullet"/>
      <w:lvlText w:val="o"/>
      <w:lvlJc w:val="left"/>
      <w:pPr>
        <w:ind w:left="5880" w:hanging="360"/>
      </w:pPr>
      <w:rPr>
        <w:rFonts w:ascii="Courier New" w:hAnsi="Courier New" w:cs="Courier New"/>
      </w:rPr>
    </w:lvl>
    <w:lvl w:ilvl="8">
      <w:numFmt w:val="bullet"/>
      <w:lvlText w:val=""/>
      <w:lvlJc w:val="left"/>
      <w:pPr>
        <w:ind w:left="6600" w:hanging="360"/>
      </w:pPr>
      <w:rPr>
        <w:rFonts w:ascii="Wingdings" w:hAnsi="Wingdings"/>
      </w:rPr>
    </w:lvl>
  </w:abstractNum>
  <w:num w:numId="1">
    <w:abstractNumId w:val="19"/>
  </w:num>
  <w:num w:numId="2">
    <w:abstractNumId w:val="17"/>
  </w:num>
  <w:num w:numId="3">
    <w:abstractNumId w:val="13"/>
  </w:num>
  <w:num w:numId="4">
    <w:abstractNumId w:val="11"/>
  </w:num>
  <w:num w:numId="5">
    <w:abstractNumId w:val="1"/>
  </w:num>
  <w:num w:numId="6">
    <w:abstractNumId w:val="2"/>
  </w:num>
  <w:num w:numId="7">
    <w:abstractNumId w:val="4"/>
  </w:num>
  <w:num w:numId="8">
    <w:abstractNumId w:val="12"/>
  </w:num>
  <w:num w:numId="9">
    <w:abstractNumId w:val="15"/>
  </w:num>
  <w:num w:numId="10">
    <w:abstractNumId w:val="16"/>
  </w:num>
  <w:num w:numId="11">
    <w:abstractNumId w:val="18"/>
  </w:num>
  <w:num w:numId="12">
    <w:abstractNumId w:val="0"/>
  </w:num>
  <w:num w:numId="13">
    <w:abstractNumId w:val="10"/>
  </w:num>
  <w:num w:numId="14">
    <w:abstractNumId w:val="9"/>
  </w:num>
  <w:num w:numId="15">
    <w:abstractNumId w:val="5"/>
  </w:num>
  <w:num w:numId="16">
    <w:abstractNumId w:val="14"/>
  </w:num>
  <w:num w:numId="17">
    <w:abstractNumId w:val="8"/>
  </w:num>
  <w:num w:numId="18">
    <w:abstractNumId w:val="1"/>
    <w:lvlOverride w:ilvl="0">
      <w:startOverride w:val="1"/>
    </w:lvlOverride>
  </w:num>
  <w:num w:numId="19">
    <w:abstractNumId w:val="2"/>
    <w:lvlOverride w:ilvl="0">
      <w:startOverride w:val="1"/>
    </w:lvlOverride>
  </w:num>
  <w:num w:numId="20">
    <w:abstractNumId w:val="3"/>
  </w:num>
  <w:num w:numId="21">
    <w:abstractNumId w:val="11"/>
    <w:lvlOverride w:ilvl="0">
      <w:startOverride w:val="1"/>
    </w:lvlOverride>
  </w:num>
  <w:num w:numId="22">
    <w:abstractNumId w:val="0"/>
    <w:lvlOverride w:ilvl="0">
      <w:startOverride w:val="1"/>
    </w:lvlOverride>
  </w:num>
  <w:num w:numId="23">
    <w:abstractNumId w:val="18"/>
    <w:lvlOverride w:ilvl="0">
      <w:startOverride w:val="2"/>
    </w:lvlOverride>
  </w:num>
  <w:num w:numId="24">
    <w:abstractNumId w:val="15"/>
    <w:lvlOverride w:ilvl="0">
      <w:startOverride w:val="1"/>
    </w:lvlOverride>
  </w:num>
  <w:num w:numId="25">
    <w:abstractNumId w:val="19"/>
    <w:lvlOverride w:ilvl="0">
      <w:startOverride w:val="1"/>
    </w:lvlOverride>
  </w:num>
  <w:num w:numId="26">
    <w:abstractNumId w:val="13"/>
    <w:lvlOverride w:ilvl="0">
      <w:startOverride w:val="1"/>
    </w:lvlOverride>
  </w:num>
  <w:num w:numId="27">
    <w:abstractNumId w:val="5"/>
    <w:lvlOverride w:ilvl="0">
      <w:startOverride w:val="1"/>
    </w:lvlOverride>
  </w:num>
  <w:num w:numId="28">
    <w:abstractNumId w:val="9"/>
    <w:lvlOverride w:ilvl="0">
      <w:startOverride w:val="2"/>
    </w:lvlOverride>
  </w:num>
  <w:num w:numId="29">
    <w:abstractNumId w:val="14"/>
    <w:lvlOverride w:ilvl="0">
      <w:startOverride w:val="1"/>
    </w:lvlOverride>
  </w:num>
  <w:num w:numId="30">
    <w:abstractNumId w:val="8"/>
    <w:lvlOverride w:ilvl="0">
      <w:startOverride w:val="1"/>
    </w:lvlOverride>
  </w:num>
  <w:num w:numId="31">
    <w:abstractNumId w:val="4"/>
    <w:lvlOverride w:ilvl="0">
      <w:startOverride w:val="1"/>
    </w:lvlOverride>
  </w:num>
  <w:num w:numId="32">
    <w:abstractNumId w:val="7"/>
  </w:num>
  <w:num w:numId="33">
    <w:abstractNumId w:val="12"/>
    <w:lvlOverride w:ilvl="0">
      <w:startOverride w:val="1"/>
    </w:lvlOverride>
  </w:num>
  <w:num w:numId="34">
    <w:abstractNumId w:val="17"/>
    <w:lvlOverride w:ilvl="0">
      <w:startOverride w:val="1"/>
    </w:lvlOverride>
  </w:num>
  <w:num w:numId="35">
    <w:abstractNumId w:val="6"/>
  </w:num>
  <w:num w:numId="3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686B"/>
    <w:rsid w:val="001574AB"/>
    <w:rsid w:val="00283A1C"/>
    <w:rsid w:val="0053073C"/>
    <w:rsid w:val="00641E11"/>
    <w:rsid w:val="006E187C"/>
    <w:rsid w:val="007303C2"/>
    <w:rsid w:val="00790B22"/>
    <w:rsid w:val="0091686B"/>
    <w:rsid w:val="00B42649"/>
    <w:rsid w:val="00BD33D2"/>
    <w:rsid w:val="00BF27CB"/>
    <w:rsid w:val="00C256B9"/>
    <w:rsid w:val="00C32D9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2EB1DCB8-88A4-40AF-AA33-1F5D750E23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rsid w:val="0091686B"/>
    <w:pPr>
      <w:widowControl w:val="0"/>
      <w:suppressAutoHyphens/>
      <w:autoSpaceDN w:val="0"/>
      <w:spacing w:line="244" w:lineRule="auto"/>
      <w:textAlignment w:val="baseline"/>
    </w:pPr>
    <w:rPr>
      <w:rFonts w:ascii="Calibri" w:eastAsia="SimSun" w:hAnsi="Calibri" w:cs="F"/>
      <w:kern w:val="3"/>
    </w:rPr>
  </w:style>
  <w:style w:type="paragraph" w:styleId="Nagwek1">
    <w:name w:val="heading 1"/>
    <w:basedOn w:val="Standard"/>
    <w:next w:val="Textbody"/>
    <w:link w:val="Nagwek1Znak"/>
    <w:rsid w:val="0091686B"/>
    <w:pPr>
      <w:keepNext/>
      <w:outlineLvl w:val="0"/>
    </w:pPr>
    <w:rPr>
      <w:rFonts w:ascii="Lucida Casual CE" w:hAnsi="Lucida Casual CE"/>
      <w:sz w:val="3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basedOn w:val="Domylnaczcionkaakapitu"/>
    <w:link w:val="Nagwek1"/>
    <w:rsid w:val="0091686B"/>
    <w:rPr>
      <w:rFonts w:ascii="Lucida Casual CE" w:eastAsia="Times New Roman" w:hAnsi="Lucida Casual CE" w:cs="Times New Roman"/>
      <w:kern w:val="3"/>
      <w:sz w:val="32"/>
      <w:szCs w:val="20"/>
      <w:lang w:eastAsia="pl-PL"/>
    </w:rPr>
  </w:style>
  <w:style w:type="paragraph" w:customStyle="1" w:styleId="Standard">
    <w:name w:val="Standard"/>
    <w:rsid w:val="0091686B"/>
    <w:pPr>
      <w:suppressAutoHyphens/>
      <w:autoSpaceDN w:val="0"/>
      <w:spacing w:after="0" w:line="240" w:lineRule="auto"/>
      <w:textAlignment w:val="baseline"/>
    </w:pPr>
    <w:rPr>
      <w:rFonts w:ascii="Times New Roman" w:eastAsia="Times New Roman" w:hAnsi="Times New Roman" w:cs="Times New Roman"/>
      <w:kern w:val="3"/>
      <w:sz w:val="20"/>
      <w:szCs w:val="20"/>
      <w:lang w:eastAsia="pl-PL"/>
    </w:rPr>
  </w:style>
  <w:style w:type="paragraph" w:customStyle="1" w:styleId="Textbody">
    <w:name w:val="Text body"/>
    <w:basedOn w:val="Standard"/>
    <w:rsid w:val="0091686B"/>
    <w:pPr>
      <w:jc w:val="both"/>
    </w:pPr>
    <w:rPr>
      <w:rFonts w:ascii="Lucida Casual CE" w:hAnsi="Lucida Casual CE"/>
      <w:sz w:val="24"/>
    </w:rPr>
  </w:style>
  <w:style w:type="paragraph" w:customStyle="1" w:styleId="Textbodyindent">
    <w:name w:val="Text body indent"/>
    <w:basedOn w:val="Standard"/>
    <w:rsid w:val="0091686B"/>
    <w:pPr>
      <w:ind w:left="708" w:firstLine="1"/>
      <w:jc w:val="both"/>
    </w:pPr>
    <w:rPr>
      <w:rFonts w:ascii="Lucida Casual CE" w:hAnsi="Lucida Casual CE"/>
      <w:sz w:val="24"/>
    </w:rPr>
  </w:style>
  <w:style w:type="paragraph" w:styleId="Tekstpodstawowywcity2">
    <w:name w:val="Body Text Indent 2"/>
    <w:basedOn w:val="Standard"/>
    <w:link w:val="Tekstpodstawowywcity2Znak"/>
    <w:rsid w:val="0091686B"/>
    <w:pPr>
      <w:ind w:left="284"/>
      <w:jc w:val="both"/>
    </w:pPr>
    <w:rPr>
      <w:rFonts w:ascii="Lucida Casual CE" w:hAnsi="Lucida Casual CE"/>
      <w:sz w:val="24"/>
    </w:rPr>
  </w:style>
  <w:style w:type="character" w:customStyle="1" w:styleId="Tekstpodstawowywcity2Znak">
    <w:name w:val="Tekst podstawowy wcięty 2 Znak"/>
    <w:basedOn w:val="Domylnaczcionkaakapitu"/>
    <w:link w:val="Tekstpodstawowywcity2"/>
    <w:rsid w:val="0091686B"/>
    <w:rPr>
      <w:rFonts w:ascii="Lucida Casual CE" w:eastAsia="Times New Roman" w:hAnsi="Lucida Casual CE" w:cs="Times New Roman"/>
      <w:kern w:val="3"/>
      <w:sz w:val="24"/>
      <w:szCs w:val="20"/>
      <w:lang w:eastAsia="pl-PL"/>
    </w:rPr>
  </w:style>
  <w:style w:type="paragraph" w:styleId="Tekstpodstawowywcity3">
    <w:name w:val="Body Text Indent 3"/>
    <w:basedOn w:val="Standard"/>
    <w:link w:val="Tekstpodstawowywcity3Znak"/>
    <w:rsid w:val="0091686B"/>
    <w:pPr>
      <w:ind w:left="360"/>
      <w:jc w:val="both"/>
    </w:pPr>
    <w:rPr>
      <w:rFonts w:ascii="Lucida Casual CE" w:hAnsi="Lucida Casual CE"/>
      <w:sz w:val="24"/>
    </w:rPr>
  </w:style>
  <w:style w:type="character" w:customStyle="1" w:styleId="Tekstpodstawowywcity3Znak">
    <w:name w:val="Tekst podstawowy wcięty 3 Znak"/>
    <w:basedOn w:val="Domylnaczcionkaakapitu"/>
    <w:link w:val="Tekstpodstawowywcity3"/>
    <w:rsid w:val="0091686B"/>
    <w:rPr>
      <w:rFonts w:ascii="Lucida Casual CE" w:eastAsia="Times New Roman" w:hAnsi="Lucida Casual CE" w:cs="Times New Roman"/>
      <w:kern w:val="3"/>
      <w:sz w:val="24"/>
      <w:szCs w:val="20"/>
      <w:lang w:eastAsia="pl-PL"/>
    </w:rPr>
  </w:style>
  <w:style w:type="paragraph" w:styleId="Nagwek">
    <w:name w:val="header"/>
    <w:basedOn w:val="Standard"/>
    <w:link w:val="NagwekZnak"/>
    <w:rsid w:val="0091686B"/>
    <w:pPr>
      <w:suppressLineNumbers/>
      <w:tabs>
        <w:tab w:val="center" w:pos="4536"/>
        <w:tab w:val="right" w:pos="9072"/>
      </w:tabs>
    </w:pPr>
  </w:style>
  <w:style w:type="character" w:customStyle="1" w:styleId="NagwekZnak">
    <w:name w:val="Nagłówek Znak"/>
    <w:basedOn w:val="Domylnaczcionkaakapitu"/>
    <w:link w:val="Nagwek"/>
    <w:rsid w:val="0091686B"/>
    <w:rPr>
      <w:rFonts w:ascii="Times New Roman" w:eastAsia="Times New Roman" w:hAnsi="Times New Roman" w:cs="Times New Roman"/>
      <w:kern w:val="3"/>
      <w:sz w:val="20"/>
      <w:szCs w:val="20"/>
      <w:lang w:eastAsia="pl-PL"/>
    </w:rPr>
  </w:style>
  <w:style w:type="paragraph" w:styleId="Stopka">
    <w:name w:val="footer"/>
    <w:basedOn w:val="Standard"/>
    <w:link w:val="StopkaZnak"/>
    <w:rsid w:val="0091686B"/>
    <w:pPr>
      <w:suppressLineNumbers/>
      <w:tabs>
        <w:tab w:val="center" w:pos="4536"/>
        <w:tab w:val="right" w:pos="9072"/>
      </w:tabs>
    </w:pPr>
    <w:rPr>
      <w:sz w:val="24"/>
      <w:szCs w:val="24"/>
    </w:rPr>
  </w:style>
  <w:style w:type="character" w:customStyle="1" w:styleId="StopkaZnak">
    <w:name w:val="Stopka Znak"/>
    <w:basedOn w:val="Domylnaczcionkaakapitu"/>
    <w:link w:val="Stopka"/>
    <w:rsid w:val="0091686B"/>
    <w:rPr>
      <w:rFonts w:ascii="Times New Roman" w:eastAsia="Times New Roman" w:hAnsi="Times New Roman" w:cs="Times New Roman"/>
      <w:kern w:val="3"/>
      <w:sz w:val="24"/>
      <w:szCs w:val="24"/>
      <w:lang w:eastAsia="pl-PL"/>
    </w:rPr>
  </w:style>
  <w:style w:type="paragraph" w:styleId="NormalnyWeb">
    <w:name w:val="Normal (Web)"/>
    <w:basedOn w:val="Standard"/>
    <w:rsid w:val="0091686B"/>
    <w:pPr>
      <w:spacing w:before="100" w:after="100"/>
      <w:jc w:val="both"/>
    </w:pPr>
  </w:style>
  <w:style w:type="paragraph" w:customStyle="1" w:styleId="Style6">
    <w:name w:val="Style6"/>
    <w:basedOn w:val="Standard"/>
    <w:rsid w:val="0091686B"/>
    <w:pPr>
      <w:widowControl w:val="0"/>
      <w:spacing w:line="252" w:lineRule="exact"/>
      <w:ind w:hanging="360"/>
      <w:jc w:val="both"/>
    </w:pPr>
    <w:rPr>
      <w:sz w:val="24"/>
      <w:szCs w:val="24"/>
    </w:rPr>
  </w:style>
  <w:style w:type="paragraph" w:customStyle="1" w:styleId="Style3">
    <w:name w:val="Style3"/>
    <w:basedOn w:val="Standard"/>
    <w:rsid w:val="0091686B"/>
    <w:pPr>
      <w:widowControl w:val="0"/>
      <w:jc w:val="right"/>
    </w:pPr>
    <w:rPr>
      <w:sz w:val="24"/>
      <w:szCs w:val="24"/>
    </w:rPr>
  </w:style>
  <w:style w:type="paragraph" w:styleId="Akapitzlist">
    <w:name w:val="List Paragraph"/>
    <w:basedOn w:val="Standard"/>
    <w:rsid w:val="0091686B"/>
    <w:pPr>
      <w:ind w:left="720"/>
    </w:pPr>
    <w:rPr>
      <w:lang w:eastAsia="ar-SA"/>
    </w:rPr>
  </w:style>
  <w:style w:type="character" w:customStyle="1" w:styleId="FontStyle23">
    <w:name w:val="Font Style23"/>
    <w:rsid w:val="0091686B"/>
    <w:rPr>
      <w:rFonts w:ascii="Times New Roman" w:hAnsi="Times New Roman" w:cs="Times New Roman"/>
      <w:sz w:val="20"/>
      <w:szCs w:val="20"/>
    </w:rPr>
  </w:style>
  <w:style w:type="character" w:customStyle="1" w:styleId="FontStyle24">
    <w:name w:val="Font Style24"/>
    <w:rsid w:val="0091686B"/>
    <w:rPr>
      <w:rFonts w:ascii="Times New Roman" w:hAnsi="Times New Roman" w:cs="Times New Roman"/>
      <w:b/>
      <w:bCs/>
      <w:sz w:val="20"/>
      <w:szCs w:val="20"/>
    </w:rPr>
  </w:style>
  <w:style w:type="paragraph" w:styleId="Tekstpodstawowy3">
    <w:name w:val="Body Text 3"/>
    <w:basedOn w:val="Normalny"/>
    <w:link w:val="Tekstpodstawowy3Znak"/>
    <w:rsid w:val="0091686B"/>
    <w:pPr>
      <w:widowControl/>
      <w:suppressAutoHyphens w:val="0"/>
      <w:spacing w:after="120" w:line="240" w:lineRule="auto"/>
      <w:textAlignment w:val="auto"/>
    </w:pPr>
    <w:rPr>
      <w:rFonts w:eastAsia="Calibri" w:cs="Arial"/>
      <w:kern w:val="0"/>
      <w:sz w:val="16"/>
      <w:szCs w:val="16"/>
      <w:lang w:eastAsia="pl-PL"/>
    </w:rPr>
  </w:style>
  <w:style w:type="character" w:customStyle="1" w:styleId="Tekstpodstawowy3Znak">
    <w:name w:val="Tekst podstawowy 3 Znak"/>
    <w:basedOn w:val="Domylnaczcionkaakapitu"/>
    <w:link w:val="Tekstpodstawowy3"/>
    <w:rsid w:val="0091686B"/>
    <w:rPr>
      <w:rFonts w:ascii="Calibri" w:eastAsia="Calibri" w:hAnsi="Calibri" w:cs="Arial"/>
      <w:sz w:val="16"/>
      <w:szCs w:val="16"/>
      <w:lang w:eastAsia="pl-PL"/>
    </w:rPr>
  </w:style>
  <w:style w:type="numbering" w:customStyle="1" w:styleId="WWNum1">
    <w:name w:val="WWNum1"/>
    <w:basedOn w:val="Bezlisty"/>
    <w:rsid w:val="0091686B"/>
    <w:pPr>
      <w:numPr>
        <w:numId w:val="1"/>
      </w:numPr>
    </w:pPr>
  </w:style>
  <w:style w:type="numbering" w:customStyle="1" w:styleId="WWNum2">
    <w:name w:val="WWNum2"/>
    <w:basedOn w:val="Bezlisty"/>
    <w:rsid w:val="0091686B"/>
    <w:pPr>
      <w:numPr>
        <w:numId w:val="2"/>
      </w:numPr>
    </w:pPr>
  </w:style>
  <w:style w:type="numbering" w:customStyle="1" w:styleId="WWNum3">
    <w:name w:val="WWNum3"/>
    <w:basedOn w:val="Bezlisty"/>
    <w:rsid w:val="0091686B"/>
    <w:pPr>
      <w:numPr>
        <w:numId w:val="3"/>
      </w:numPr>
    </w:pPr>
  </w:style>
  <w:style w:type="numbering" w:customStyle="1" w:styleId="WWNum5">
    <w:name w:val="WWNum5"/>
    <w:basedOn w:val="Bezlisty"/>
    <w:rsid w:val="0091686B"/>
    <w:pPr>
      <w:numPr>
        <w:numId w:val="4"/>
      </w:numPr>
    </w:pPr>
  </w:style>
  <w:style w:type="numbering" w:customStyle="1" w:styleId="WWNum6">
    <w:name w:val="WWNum6"/>
    <w:basedOn w:val="Bezlisty"/>
    <w:rsid w:val="0091686B"/>
    <w:pPr>
      <w:numPr>
        <w:numId w:val="5"/>
      </w:numPr>
    </w:pPr>
  </w:style>
  <w:style w:type="numbering" w:customStyle="1" w:styleId="WWNum7">
    <w:name w:val="WWNum7"/>
    <w:basedOn w:val="Bezlisty"/>
    <w:rsid w:val="0091686B"/>
    <w:pPr>
      <w:numPr>
        <w:numId w:val="6"/>
      </w:numPr>
    </w:pPr>
  </w:style>
  <w:style w:type="numbering" w:customStyle="1" w:styleId="WWNum8">
    <w:name w:val="WWNum8"/>
    <w:basedOn w:val="Bezlisty"/>
    <w:rsid w:val="0091686B"/>
    <w:pPr>
      <w:numPr>
        <w:numId w:val="7"/>
      </w:numPr>
    </w:pPr>
  </w:style>
  <w:style w:type="numbering" w:customStyle="1" w:styleId="WWNum9">
    <w:name w:val="WWNum9"/>
    <w:basedOn w:val="Bezlisty"/>
    <w:rsid w:val="0091686B"/>
    <w:pPr>
      <w:numPr>
        <w:numId w:val="8"/>
      </w:numPr>
    </w:pPr>
  </w:style>
  <w:style w:type="numbering" w:customStyle="1" w:styleId="WWNum11">
    <w:name w:val="WWNum11"/>
    <w:basedOn w:val="Bezlisty"/>
    <w:rsid w:val="0091686B"/>
    <w:pPr>
      <w:numPr>
        <w:numId w:val="9"/>
      </w:numPr>
    </w:pPr>
  </w:style>
  <w:style w:type="numbering" w:customStyle="1" w:styleId="WWNum12">
    <w:name w:val="WWNum12"/>
    <w:basedOn w:val="Bezlisty"/>
    <w:rsid w:val="0091686B"/>
    <w:pPr>
      <w:numPr>
        <w:numId w:val="10"/>
      </w:numPr>
    </w:pPr>
  </w:style>
  <w:style w:type="numbering" w:customStyle="1" w:styleId="WWNum14">
    <w:name w:val="WWNum14"/>
    <w:basedOn w:val="Bezlisty"/>
    <w:rsid w:val="0091686B"/>
    <w:pPr>
      <w:numPr>
        <w:numId w:val="11"/>
      </w:numPr>
    </w:pPr>
  </w:style>
  <w:style w:type="numbering" w:customStyle="1" w:styleId="WWNum16">
    <w:name w:val="WWNum16"/>
    <w:basedOn w:val="Bezlisty"/>
    <w:rsid w:val="0091686B"/>
    <w:pPr>
      <w:numPr>
        <w:numId w:val="12"/>
      </w:numPr>
    </w:pPr>
  </w:style>
  <w:style w:type="numbering" w:customStyle="1" w:styleId="WWNum17">
    <w:name w:val="WWNum17"/>
    <w:basedOn w:val="Bezlisty"/>
    <w:rsid w:val="0091686B"/>
    <w:pPr>
      <w:numPr>
        <w:numId w:val="13"/>
      </w:numPr>
    </w:pPr>
  </w:style>
  <w:style w:type="numbering" w:customStyle="1" w:styleId="WWNum19">
    <w:name w:val="WWNum19"/>
    <w:basedOn w:val="Bezlisty"/>
    <w:rsid w:val="0091686B"/>
    <w:pPr>
      <w:numPr>
        <w:numId w:val="14"/>
      </w:numPr>
    </w:pPr>
  </w:style>
  <w:style w:type="numbering" w:customStyle="1" w:styleId="WWNum20">
    <w:name w:val="WWNum20"/>
    <w:basedOn w:val="Bezlisty"/>
    <w:rsid w:val="0091686B"/>
    <w:pPr>
      <w:numPr>
        <w:numId w:val="15"/>
      </w:numPr>
    </w:pPr>
  </w:style>
  <w:style w:type="numbering" w:customStyle="1" w:styleId="WWNum21">
    <w:name w:val="WWNum21"/>
    <w:basedOn w:val="Bezlisty"/>
    <w:rsid w:val="0091686B"/>
    <w:pPr>
      <w:numPr>
        <w:numId w:val="16"/>
      </w:numPr>
    </w:pPr>
  </w:style>
  <w:style w:type="numbering" w:customStyle="1" w:styleId="WWNum22">
    <w:name w:val="WWNum22"/>
    <w:basedOn w:val="Bezlisty"/>
    <w:rsid w:val="0091686B"/>
    <w:pPr>
      <w:numPr>
        <w:numId w:val="17"/>
      </w:numPr>
    </w:pPr>
  </w:style>
  <w:style w:type="paragraph" w:styleId="Tekstdymka">
    <w:name w:val="Balloon Text"/>
    <w:basedOn w:val="Normalny"/>
    <w:link w:val="TekstdymkaZnak"/>
    <w:uiPriority w:val="99"/>
    <w:semiHidden/>
    <w:unhideWhenUsed/>
    <w:rsid w:val="00BD33D2"/>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D33D2"/>
    <w:rPr>
      <w:rFonts w:ascii="Segoe UI" w:eastAsia="SimSun" w:hAnsi="Segoe UI" w:cs="Segoe UI"/>
      <w:kern w:val="3"/>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2722</Words>
  <Characters>16334</Characters>
  <Application>Microsoft Office Word</Application>
  <DocSecurity>0</DocSecurity>
  <Lines>136</Lines>
  <Paragraphs>38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19018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Ola Podsiadły</dc:creator>
  <cp:keywords/>
  <dc:description/>
  <cp:lastModifiedBy>Ola Podsiadły</cp:lastModifiedBy>
  <cp:revision>2</cp:revision>
  <cp:lastPrinted>2017-07-07T10:33:00Z</cp:lastPrinted>
  <dcterms:created xsi:type="dcterms:W3CDTF">2017-07-07T11:06:00Z</dcterms:created>
  <dcterms:modified xsi:type="dcterms:W3CDTF">2017-07-07T11:06:00Z</dcterms:modified>
</cp:coreProperties>
</file>